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45" w:rsidRDefault="00075AB4" w:rsidP="004B1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5940425" cy="14789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сж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745">
        <w:rPr>
          <w:rFonts w:ascii="Times New Roman" w:hAnsi="Times New Roman" w:cs="Times New Roman"/>
          <w:b/>
          <w:bCs/>
          <w:sz w:val="26"/>
          <w:szCs w:val="26"/>
        </w:rPr>
        <w:t xml:space="preserve">Протокол № </w:t>
      </w:r>
      <w:r w:rsidR="006632E4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F1013B" w:rsidRDefault="00F1013B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GoBack"/>
      <w:bookmarkEnd w:id="0"/>
    </w:p>
    <w:p w:rsidR="00046F11" w:rsidRPr="00085084" w:rsidRDefault="00194745" w:rsidP="00046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годового общего </w:t>
      </w:r>
      <w:r w:rsidR="004B1CA3"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собрания </w:t>
      </w:r>
      <w:r w:rsidR="00A36A8D" w:rsidRPr="00085084">
        <w:rPr>
          <w:rFonts w:ascii="Times New Roman" w:hAnsi="Times New Roman" w:cs="Times New Roman"/>
          <w:b/>
          <w:bCs/>
          <w:sz w:val="21"/>
          <w:szCs w:val="21"/>
        </w:rPr>
        <w:t>собственников</w:t>
      </w:r>
      <w:r w:rsidR="004B1CA3"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>в форме заочного голосова</w:t>
      </w:r>
      <w:r w:rsidR="004B1CA3"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ния многоквартирном жилом доме, 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расположенном по адресу: г. Нижний Тагил, пр-т. Ленина д.63 </w:t>
      </w:r>
      <w:r w:rsidR="00046F11"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от </w:t>
      </w:r>
      <w:r w:rsidR="006B4409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FF5019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046F11"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F5019">
        <w:rPr>
          <w:rFonts w:ascii="Times New Roman" w:hAnsi="Times New Roman" w:cs="Times New Roman"/>
          <w:b/>
          <w:bCs/>
          <w:sz w:val="21"/>
          <w:szCs w:val="21"/>
        </w:rPr>
        <w:t xml:space="preserve">сентября </w:t>
      </w:r>
      <w:r w:rsidR="00046F11" w:rsidRPr="00085084">
        <w:rPr>
          <w:rFonts w:ascii="Times New Roman" w:hAnsi="Times New Roman" w:cs="Times New Roman"/>
          <w:b/>
          <w:bCs/>
          <w:sz w:val="21"/>
          <w:szCs w:val="21"/>
        </w:rPr>
        <w:t>20</w:t>
      </w:r>
      <w:r w:rsidR="006632E4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FF5019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046F11"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года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Место проведения общего собрания: </w:t>
      </w:r>
      <w:r w:rsidRPr="00085084">
        <w:rPr>
          <w:rFonts w:ascii="Times New Roman" w:hAnsi="Times New Roman" w:cs="Times New Roman"/>
          <w:bCs/>
          <w:sz w:val="21"/>
          <w:szCs w:val="21"/>
        </w:rPr>
        <w:t>г. Нижний Тагил, пр-т. Ленина д.63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Форма проведения общего собрания: </w:t>
      </w:r>
      <w:r w:rsidRPr="00085084">
        <w:rPr>
          <w:rFonts w:ascii="Times New Roman" w:hAnsi="Times New Roman" w:cs="Times New Roman"/>
          <w:sz w:val="21"/>
          <w:szCs w:val="21"/>
        </w:rPr>
        <w:t>заочное голосование.</w:t>
      </w:r>
    </w:p>
    <w:p w:rsidR="00046F11" w:rsidRPr="00085084" w:rsidRDefault="00194745" w:rsidP="00046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Сроки проведения голосования: </w:t>
      </w:r>
      <w:r w:rsidR="00046F11" w:rsidRPr="00085084">
        <w:rPr>
          <w:rFonts w:ascii="Times New Roman" w:hAnsi="Times New Roman" w:cs="Times New Roman"/>
          <w:sz w:val="21"/>
          <w:szCs w:val="21"/>
        </w:rPr>
        <w:t>с 18-00 часов</w:t>
      </w:r>
      <w:r w:rsidR="00927EBE">
        <w:rPr>
          <w:rFonts w:ascii="Times New Roman" w:hAnsi="Times New Roman" w:cs="Times New Roman"/>
          <w:sz w:val="21"/>
          <w:szCs w:val="21"/>
        </w:rPr>
        <w:t xml:space="preserve"> </w:t>
      </w:r>
      <w:r w:rsidR="00FF5019">
        <w:rPr>
          <w:rFonts w:ascii="Times New Roman" w:hAnsi="Times New Roman" w:cs="Times New Roman"/>
          <w:sz w:val="21"/>
          <w:szCs w:val="21"/>
        </w:rPr>
        <w:t>1</w:t>
      </w:r>
      <w:r w:rsidR="006B4409">
        <w:rPr>
          <w:rFonts w:ascii="Times New Roman" w:hAnsi="Times New Roman" w:cs="Times New Roman"/>
          <w:sz w:val="21"/>
          <w:szCs w:val="21"/>
        </w:rPr>
        <w:t>4</w:t>
      </w:r>
      <w:r w:rsidR="00927EBE">
        <w:rPr>
          <w:rFonts w:ascii="Times New Roman" w:hAnsi="Times New Roman" w:cs="Times New Roman"/>
          <w:sz w:val="21"/>
          <w:szCs w:val="21"/>
        </w:rPr>
        <w:t xml:space="preserve"> </w:t>
      </w:r>
      <w:r w:rsidR="00FF5019">
        <w:rPr>
          <w:rFonts w:ascii="Times New Roman" w:hAnsi="Times New Roman" w:cs="Times New Roman"/>
          <w:sz w:val="21"/>
          <w:szCs w:val="21"/>
        </w:rPr>
        <w:t>августа</w:t>
      </w:r>
      <w:r w:rsidR="00046F11" w:rsidRPr="00085084">
        <w:rPr>
          <w:rFonts w:ascii="Times New Roman" w:hAnsi="Times New Roman" w:cs="Times New Roman"/>
          <w:sz w:val="21"/>
          <w:szCs w:val="21"/>
        </w:rPr>
        <w:t xml:space="preserve"> 20</w:t>
      </w:r>
      <w:r w:rsidR="006632E4">
        <w:rPr>
          <w:rFonts w:ascii="Times New Roman" w:hAnsi="Times New Roman" w:cs="Times New Roman"/>
          <w:sz w:val="21"/>
          <w:szCs w:val="21"/>
        </w:rPr>
        <w:t>2</w:t>
      </w:r>
      <w:r w:rsidR="00FF5019">
        <w:rPr>
          <w:rFonts w:ascii="Times New Roman" w:hAnsi="Times New Roman" w:cs="Times New Roman"/>
          <w:sz w:val="21"/>
          <w:szCs w:val="21"/>
        </w:rPr>
        <w:t>4</w:t>
      </w:r>
      <w:r w:rsidR="006632E4">
        <w:rPr>
          <w:rFonts w:ascii="Times New Roman" w:hAnsi="Times New Roman" w:cs="Times New Roman"/>
          <w:sz w:val="21"/>
          <w:szCs w:val="21"/>
        </w:rPr>
        <w:t xml:space="preserve"> </w:t>
      </w:r>
      <w:r w:rsidR="00046F11" w:rsidRPr="00085084">
        <w:rPr>
          <w:rFonts w:ascii="Times New Roman" w:hAnsi="Times New Roman" w:cs="Times New Roman"/>
          <w:sz w:val="21"/>
          <w:szCs w:val="21"/>
        </w:rPr>
        <w:t xml:space="preserve">года до 18-00 </w:t>
      </w:r>
      <w:r w:rsidR="00FF5019">
        <w:rPr>
          <w:rFonts w:ascii="Times New Roman" w:hAnsi="Times New Roman" w:cs="Times New Roman"/>
          <w:sz w:val="21"/>
          <w:szCs w:val="21"/>
        </w:rPr>
        <w:t>18</w:t>
      </w:r>
      <w:r w:rsidR="00927EBE" w:rsidRPr="00927EBE">
        <w:rPr>
          <w:rFonts w:ascii="Times New Roman" w:hAnsi="Times New Roman" w:cs="Times New Roman"/>
          <w:sz w:val="21"/>
          <w:szCs w:val="21"/>
        </w:rPr>
        <w:t xml:space="preserve"> </w:t>
      </w:r>
      <w:r w:rsidR="00FF5019">
        <w:rPr>
          <w:rFonts w:ascii="Times New Roman" w:hAnsi="Times New Roman" w:cs="Times New Roman"/>
          <w:sz w:val="21"/>
          <w:szCs w:val="21"/>
        </w:rPr>
        <w:t>сентября</w:t>
      </w:r>
      <w:r w:rsidR="00927EBE" w:rsidRPr="00927EBE">
        <w:rPr>
          <w:rFonts w:ascii="Times New Roman" w:hAnsi="Times New Roman" w:cs="Times New Roman"/>
          <w:sz w:val="21"/>
          <w:szCs w:val="21"/>
        </w:rPr>
        <w:t xml:space="preserve"> </w:t>
      </w:r>
      <w:r w:rsidR="00046F11" w:rsidRPr="00085084">
        <w:rPr>
          <w:rFonts w:ascii="Times New Roman" w:hAnsi="Times New Roman" w:cs="Times New Roman"/>
          <w:sz w:val="21"/>
          <w:szCs w:val="21"/>
        </w:rPr>
        <w:t>20</w:t>
      </w:r>
      <w:r w:rsidR="006632E4">
        <w:rPr>
          <w:rFonts w:ascii="Times New Roman" w:hAnsi="Times New Roman" w:cs="Times New Roman"/>
          <w:sz w:val="21"/>
          <w:szCs w:val="21"/>
        </w:rPr>
        <w:t>2</w:t>
      </w:r>
      <w:r w:rsidR="00FF5019">
        <w:rPr>
          <w:rFonts w:ascii="Times New Roman" w:hAnsi="Times New Roman" w:cs="Times New Roman"/>
          <w:sz w:val="21"/>
          <w:szCs w:val="21"/>
        </w:rPr>
        <w:t>4</w:t>
      </w:r>
      <w:r w:rsidR="00E6352D"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="00046F11" w:rsidRPr="00085084">
        <w:rPr>
          <w:rFonts w:ascii="Times New Roman" w:hAnsi="Times New Roman" w:cs="Times New Roman"/>
          <w:sz w:val="21"/>
          <w:szCs w:val="21"/>
        </w:rPr>
        <w:t>года включительно.</w:t>
      </w:r>
    </w:p>
    <w:p w:rsidR="00194745" w:rsidRPr="00085084" w:rsidRDefault="00194745" w:rsidP="00046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>Время окончания приема заполненных бланков решений (бюллетеней) по вопросам,</w:t>
      </w:r>
    </w:p>
    <w:p w:rsidR="00046F11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поставленным на голосование: </w:t>
      </w:r>
      <w:r w:rsidR="00046F11" w:rsidRPr="00085084">
        <w:rPr>
          <w:rFonts w:ascii="Times New Roman" w:hAnsi="Times New Roman" w:cs="Times New Roman"/>
          <w:sz w:val="21"/>
          <w:szCs w:val="21"/>
        </w:rPr>
        <w:t xml:space="preserve">до 18 часов 00 минут </w:t>
      </w:r>
      <w:r w:rsidR="006B4409">
        <w:rPr>
          <w:rFonts w:ascii="Times New Roman" w:hAnsi="Times New Roman" w:cs="Times New Roman"/>
          <w:sz w:val="21"/>
          <w:szCs w:val="21"/>
        </w:rPr>
        <w:t>1</w:t>
      </w:r>
      <w:r w:rsidR="00FF5019">
        <w:rPr>
          <w:rFonts w:ascii="Times New Roman" w:hAnsi="Times New Roman" w:cs="Times New Roman"/>
          <w:sz w:val="21"/>
          <w:szCs w:val="21"/>
        </w:rPr>
        <w:t>8</w:t>
      </w:r>
      <w:r w:rsidR="00927EBE" w:rsidRPr="00927EBE">
        <w:rPr>
          <w:rFonts w:ascii="Times New Roman" w:hAnsi="Times New Roman" w:cs="Times New Roman"/>
          <w:sz w:val="21"/>
          <w:szCs w:val="21"/>
        </w:rPr>
        <w:t xml:space="preserve"> </w:t>
      </w:r>
      <w:r w:rsidR="00FF5019">
        <w:rPr>
          <w:rFonts w:ascii="Times New Roman" w:hAnsi="Times New Roman" w:cs="Times New Roman"/>
          <w:sz w:val="21"/>
          <w:szCs w:val="21"/>
        </w:rPr>
        <w:t>сентября</w:t>
      </w:r>
      <w:r w:rsidR="00927EBE" w:rsidRPr="00927EBE">
        <w:rPr>
          <w:rFonts w:ascii="Times New Roman" w:hAnsi="Times New Roman" w:cs="Times New Roman"/>
          <w:sz w:val="21"/>
          <w:szCs w:val="21"/>
        </w:rPr>
        <w:t xml:space="preserve"> </w:t>
      </w:r>
      <w:r w:rsidR="00046F11" w:rsidRPr="00085084">
        <w:rPr>
          <w:rFonts w:ascii="Times New Roman" w:hAnsi="Times New Roman" w:cs="Times New Roman"/>
          <w:sz w:val="21"/>
          <w:szCs w:val="21"/>
        </w:rPr>
        <w:t>20</w:t>
      </w:r>
      <w:r w:rsidR="006632E4">
        <w:rPr>
          <w:rFonts w:ascii="Times New Roman" w:hAnsi="Times New Roman" w:cs="Times New Roman"/>
          <w:sz w:val="21"/>
          <w:szCs w:val="21"/>
        </w:rPr>
        <w:t>2</w:t>
      </w:r>
      <w:r w:rsidR="00FF5019">
        <w:rPr>
          <w:rFonts w:ascii="Times New Roman" w:hAnsi="Times New Roman" w:cs="Times New Roman"/>
          <w:sz w:val="21"/>
          <w:szCs w:val="21"/>
        </w:rPr>
        <w:t>4</w:t>
      </w:r>
      <w:r w:rsidR="00467BC7"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="00046F11" w:rsidRPr="00085084">
        <w:rPr>
          <w:rFonts w:ascii="Times New Roman" w:hAnsi="Times New Roman" w:cs="Times New Roman"/>
          <w:sz w:val="21"/>
          <w:szCs w:val="21"/>
        </w:rPr>
        <w:t>года.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>Инициаторы проведения годового общего собрания в форме заочного голосования: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 xml:space="preserve">Председатель правления ТСЖ «Ленина-63» Петренко </w:t>
      </w:r>
      <w:r w:rsidR="00046F11" w:rsidRPr="00085084">
        <w:rPr>
          <w:rFonts w:ascii="Times New Roman" w:hAnsi="Times New Roman" w:cs="Times New Roman"/>
          <w:sz w:val="21"/>
          <w:szCs w:val="21"/>
        </w:rPr>
        <w:t>А.В. (</w:t>
      </w:r>
      <w:r w:rsidRPr="00085084">
        <w:rPr>
          <w:rFonts w:ascii="Times New Roman" w:hAnsi="Times New Roman" w:cs="Times New Roman"/>
          <w:sz w:val="21"/>
          <w:szCs w:val="21"/>
        </w:rPr>
        <w:t>квартира 25)</w:t>
      </w:r>
    </w:p>
    <w:p w:rsidR="00F1013B" w:rsidRDefault="00F1013B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Повестка дня общего годового собрания </w:t>
      </w:r>
      <w:r w:rsidR="008D1D08" w:rsidRPr="00085084">
        <w:rPr>
          <w:rFonts w:ascii="Times New Roman" w:hAnsi="Times New Roman" w:cs="Times New Roman"/>
          <w:b/>
          <w:bCs/>
          <w:sz w:val="21"/>
          <w:szCs w:val="21"/>
        </w:rPr>
        <w:t>собственников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ТСЖ «Ленина-63»:</w:t>
      </w:r>
    </w:p>
    <w:p w:rsidR="008E6A2D" w:rsidRPr="008E6A2D" w:rsidRDefault="00FF5019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 xml:space="preserve">1. </w:t>
      </w:r>
      <w:r w:rsidRPr="00FF5019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Избрание председателя, секретаря собрания, наделить их полномочиями по подсчету голосов общего    собрания, подписания протокола собрания: Председатель собрания – Коновалов Виктор Николаевич (кв.№7). Секретарь собрания – Зырянова Валерия Александровна (кв.№ 5)</w:t>
      </w:r>
    </w:p>
    <w:p w:rsidR="008E6A2D" w:rsidRPr="008E6A2D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 xml:space="preserve">2. </w:t>
      </w:r>
      <w:r w:rsidR="00FF5019" w:rsidRPr="00FF5019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За счет средств капитального ремонта произвести реконструкцию теплоснабжения верхнего розлива системы отопления.</w:t>
      </w:r>
    </w:p>
    <w:p w:rsidR="00FF5019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 xml:space="preserve">3. </w:t>
      </w:r>
      <w:r w:rsidR="00FF5019" w:rsidRPr="00FF5019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Положить средства, поступающие на капремонт, на депозит в ПАО СБЕРБАНК (ПОПОЛНЯЕМЫЙ), сроком на один год.</w:t>
      </w:r>
    </w:p>
    <w:p w:rsidR="008E6A2D" w:rsidRPr="008E6A2D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 xml:space="preserve">4. </w:t>
      </w:r>
      <w:r w:rsidR="00FF5019" w:rsidRPr="00FF5019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Для своевременного оповещения жителей и собственников дома предоставить №№ электронной почты.</w:t>
      </w:r>
    </w:p>
    <w:p w:rsidR="008E6A2D" w:rsidRPr="008E6A2D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 xml:space="preserve">5. </w:t>
      </w:r>
      <w:r w:rsidR="00FF5019" w:rsidRPr="00FF5019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Предоставить №№ автомобилей которые могут находится длительное время на дворовой территории.</w:t>
      </w:r>
    </w:p>
    <w:p w:rsidR="008E6A2D" w:rsidRPr="008E6A2D" w:rsidRDefault="00FF5019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 xml:space="preserve">6. </w:t>
      </w:r>
      <w:r w:rsidRPr="00FF5019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Утвердить перегородку во втором подъезде между четвертыми и пятыми этажами.</w:t>
      </w:r>
    </w:p>
    <w:p w:rsidR="008E6A2D" w:rsidRPr="008E6A2D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</w:pPr>
      <w:r w:rsidRPr="008E6A2D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 xml:space="preserve">7. </w:t>
      </w:r>
      <w:r w:rsidR="00FF5019" w:rsidRPr="00FF5019">
        <w:rPr>
          <w:rFonts w:ascii="Times New Roman" w:eastAsia="Times New Roman" w:hAnsi="Times New Roman" w:cs="Times New Roman"/>
          <w:spacing w:val="1"/>
          <w:w w:val="105"/>
          <w:sz w:val="21"/>
          <w:szCs w:val="21"/>
          <w:lang w:eastAsia="ru-RU"/>
        </w:rPr>
        <w:t>Определение мест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и второй экземпляр документов у председателя ТСЖ "Ленина-63" (кроме бюллетеней).</w:t>
      </w:r>
    </w:p>
    <w:p w:rsidR="008E6A2D" w:rsidRPr="00783B2C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4745" w:rsidRPr="00CD47A7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>Общая площадь жилых и нежилых помещений многоквартирного дома</w:t>
      </w:r>
      <w:r w:rsidR="009C7778" w:rsidRPr="00085084">
        <w:rPr>
          <w:rFonts w:ascii="Times New Roman" w:hAnsi="Times New Roman" w:cs="Times New Roman"/>
          <w:sz w:val="21"/>
          <w:szCs w:val="21"/>
        </w:rPr>
        <w:t xml:space="preserve"> г. Нижний Тагил,</w:t>
      </w:r>
      <w:r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="009C7778" w:rsidRPr="00085084">
        <w:rPr>
          <w:rFonts w:ascii="Times New Roman" w:hAnsi="Times New Roman" w:cs="Times New Roman"/>
          <w:sz w:val="21"/>
          <w:szCs w:val="21"/>
        </w:rPr>
        <w:t>пр-т</w:t>
      </w:r>
      <w:r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="009C7778" w:rsidRPr="00085084">
        <w:rPr>
          <w:rFonts w:ascii="Times New Roman" w:hAnsi="Times New Roman" w:cs="Times New Roman"/>
          <w:sz w:val="21"/>
          <w:szCs w:val="21"/>
        </w:rPr>
        <w:t>Ленина, д.63</w:t>
      </w:r>
      <w:r w:rsidRPr="00085084">
        <w:rPr>
          <w:rFonts w:ascii="Times New Roman" w:hAnsi="Times New Roman" w:cs="Times New Roman"/>
          <w:sz w:val="21"/>
          <w:szCs w:val="21"/>
        </w:rPr>
        <w:t xml:space="preserve"> составляет </w:t>
      </w:r>
      <w:r w:rsidR="009C7778" w:rsidRPr="00085084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B23EFC">
        <w:rPr>
          <w:rFonts w:ascii="Times New Roman" w:hAnsi="Times New Roman" w:cs="Times New Roman"/>
          <w:b/>
          <w:bCs/>
          <w:sz w:val="21"/>
          <w:szCs w:val="21"/>
        </w:rPr>
        <w:t>384</w:t>
      </w:r>
      <w:r w:rsidR="009C7778" w:rsidRPr="00085084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B23EFC">
        <w:rPr>
          <w:rFonts w:ascii="Times New Roman" w:hAnsi="Times New Roman" w:cs="Times New Roman"/>
          <w:b/>
          <w:bCs/>
          <w:sz w:val="21"/>
          <w:szCs w:val="21"/>
        </w:rPr>
        <w:t>37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квадратных метров</w:t>
      </w:r>
      <w:r w:rsidR="00C43A1F">
        <w:rPr>
          <w:rFonts w:ascii="Times New Roman" w:hAnsi="Times New Roman" w:cs="Times New Roman"/>
          <w:sz w:val="21"/>
          <w:szCs w:val="21"/>
        </w:rPr>
        <w:t xml:space="preserve"> </w:t>
      </w:r>
      <w:r w:rsidR="002527F1">
        <w:rPr>
          <w:rFonts w:ascii="Times New Roman" w:hAnsi="Times New Roman" w:cs="Times New Roman"/>
          <w:sz w:val="21"/>
          <w:szCs w:val="21"/>
        </w:rPr>
        <w:t>(</w:t>
      </w:r>
      <w:r w:rsidR="002527F1" w:rsidRPr="00C43A1F">
        <w:rPr>
          <w:rFonts w:ascii="Times New Roman" w:hAnsi="Times New Roman" w:cs="Times New Roman"/>
          <w:color w:val="FF0000"/>
          <w:sz w:val="21"/>
          <w:szCs w:val="21"/>
        </w:rPr>
        <w:t>4976,97</w:t>
      </w:r>
      <w:r w:rsidR="00C43A1F" w:rsidRPr="00C43A1F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proofErr w:type="spellStart"/>
      <w:r w:rsidR="00C43A1F" w:rsidRPr="00C43A1F">
        <w:rPr>
          <w:rFonts w:ascii="Times New Roman" w:hAnsi="Times New Roman" w:cs="Times New Roman"/>
          <w:color w:val="FF0000"/>
          <w:sz w:val="21"/>
          <w:szCs w:val="21"/>
        </w:rPr>
        <w:t>кв</w:t>
      </w:r>
      <w:proofErr w:type="spellEnd"/>
      <w:r w:rsidR="00C43A1F" w:rsidRPr="00C43A1F">
        <w:rPr>
          <w:rFonts w:ascii="Times New Roman" w:hAnsi="Times New Roman" w:cs="Times New Roman"/>
          <w:color w:val="FF0000"/>
          <w:sz w:val="21"/>
          <w:szCs w:val="21"/>
        </w:rPr>
        <w:t xml:space="preserve"> м с учетом общей собственности</w:t>
      </w:r>
      <w:r w:rsidR="00C43A1F">
        <w:rPr>
          <w:rFonts w:ascii="Times New Roman" w:hAnsi="Times New Roman" w:cs="Times New Roman"/>
          <w:sz w:val="21"/>
          <w:szCs w:val="21"/>
        </w:rPr>
        <w:t>)</w:t>
      </w:r>
      <w:r w:rsidRPr="00085084">
        <w:rPr>
          <w:rFonts w:ascii="Times New Roman" w:hAnsi="Times New Roman" w:cs="Times New Roman"/>
          <w:sz w:val="21"/>
          <w:szCs w:val="21"/>
        </w:rPr>
        <w:t>. Общая площадь жилых помещений</w:t>
      </w:r>
      <w:r w:rsidR="00C43A1F">
        <w:rPr>
          <w:rFonts w:ascii="Times New Roman" w:hAnsi="Times New Roman" w:cs="Times New Roman"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 xml:space="preserve">многоквартирного дома составляет </w:t>
      </w:r>
      <w:r w:rsidR="009C7778" w:rsidRPr="00085084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C43A1F">
        <w:rPr>
          <w:rFonts w:ascii="Times New Roman" w:hAnsi="Times New Roman" w:cs="Times New Roman"/>
          <w:b/>
          <w:bCs/>
          <w:sz w:val="21"/>
          <w:szCs w:val="21"/>
        </w:rPr>
        <w:t>139</w:t>
      </w:r>
      <w:r w:rsidR="009C7778" w:rsidRPr="00085084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C43A1F">
        <w:rPr>
          <w:rFonts w:ascii="Times New Roman" w:hAnsi="Times New Roman" w:cs="Times New Roman"/>
          <w:b/>
          <w:bCs/>
          <w:sz w:val="21"/>
          <w:szCs w:val="21"/>
        </w:rPr>
        <w:t>37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квадратных метров</w:t>
      </w:r>
      <w:r w:rsidR="00C43A1F" w:rsidRPr="00C43A1F">
        <w:t xml:space="preserve"> </w:t>
      </w:r>
      <w:proofErr w:type="spellStart"/>
      <w:r w:rsidR="00C43A1F" w:rsidRPr="00C43A1F">
        <w:rPr>
          <w:rFonts w:ascii="Times New Roman" w:hAnsi="Times New Roman" w:cs="Times New Roman"/>
          <w:sz w:val="21"/>
          <w:szCs w:val="21"/>
        </w:rPr>
        <w:t>метров</w:t>
      </w:r>
      <w:proofErr w:type="spellEnd"/>
      <w:r w:rsidR="00C43A1F" w:rsidRPr="00C43A1F">
        <w:rPr>
          <w:rFonts w:ascii="Times New Roman" w:hAnsi="Times New Roman" w:cs="Times New Roman"/>
          <w:sz w:val="21"/>
          <w:szCs w:val="21"/>
        </w:rPr>
        <w:t xml:space="preserve"> (</w:t>
      </w:r>
      <w:r w:rsidR="00C43A1F" w:rsidRPr="00C43A1F">
        <w:rPr>
          <w:rFonts w:ascii="Times New Roman" w:hAnsi="Times New Roman" w:cs="Times New Roman"/>
          <w:color w:val="FF0000"/>
          <w:sz w:val="21"/>
          <w:szCs w:val="21"/>
        </w:rPr>
        <w:t xml:space="preserve">3563,77 </w:t>
      </w:r>
      <w:proofErr w:type="spellStart"/>
      <w:r w:rsidR="00C43A1F" w:rsidRPr="00C43A1F">
        <w:rPr>
          <w:rFonts w:ascii="Times New Roman" w:hAnsi="Times New Roman" w:cs="Times New Roman"/>
          <w:color w:val="FF0000"/>
          <w:sz w:val="21"/>
          <w:szCs w:val="21"/>
        </w:rPr>
        <w:t>кв</w:t>
      </w:r>
      <w:proofErr w:type="spellEnd"/>
      <w:r w:rsidR="00C43A1F" w:rsidRPr="00C43A1F">
        <w:rPr>
          <w:rFonts w:ascii="Times New Roman" w:hAnsi="Times New Roman" w:cs="Times New Roman"/>
          <w:color w:val="FF0000"/>
          <w:sz w:val="21"/>
          <w:szCs w:val="21"/>
        </w:rPr>
        <w:t xml:space="preserve"> м с учетом общей собственности</w:t>
      </w:r>
      <w:proofErr w:type="gramStart"/>
      <w:r w:rsidR="00C43A1F" w:rsidRPr="00C43A1F">
        <w:rPr>
          <w:rFonts w:ascii="Times New Roman" w:hAnsi="Times New Roman" w:cs="Times New Roman"/>
          <w:sz w:val="21"/>
          <w:szCs w:val="21"/>
        </w:rPr>
        <w:t>).</w:t>
      </w:r>
      <w:r w:rsidRPr="00C43A1F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Pr="00085084">
        <w:rPr>
          <w:rFonts w:ascii="Times New Roman" w:hAnsi="Times New Roman" w:cs="Times New Roman"/>
          <w:sz w:val="21"/>
          <w:szCs w:val="21"/>
        </w:rPr>
        <w:t xml:space="preserve"> Общая площадь нежилых</w:t>
      </w:r>
      <w:r w:rsidR="00C43A1F">
        <w:rPr>
          <w:rFonts w:ascii="Times New Roman" w:hAnsi="Times New Roman" w:cs="Times New Roman"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 xml:space="preserve">помещений многоквартирного дома составляет </w:t>
      </w:r>
      <w:r w:rsidR="00C43A1F">
        <w:rPr>
          <w:rFonts w:ascii="Times New Roman" w:hAnsi="Times New Roman" w:cs="Times New Roman"/>
          <w:b/>
          <w:bCs/>
          <w:sz w:val="21"/>
          <w:szCs w:val="21"/>
        </w:rPr>
        <w:t>1244</w:t>
      </w:r>
      <w:r w:rsidR="009C7778" w:rsidRPr="00085084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C43A1F">
        <w:rPr>
          <w:rFonts w:ascii="Times New Roman" w:hAnsi="Times New Roman" w:cs="Times New Roman"/>
          <w:b/>
          <w:bCs/>
          <w:sz w:val="21"/>
          <w:szCs w:val="21"/>
        </w:rPr>
        <w:t>90</w:t>
      </w:r>
      <w:r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квадратных метров</w:t>
      </w:r>
      <w:r w:rsidR="00C43A1F" w:rsidRPr="00C43A1F">
        <w:t xml:space="preserve"> </w:t>
      </w:r>
      <w:proofErr w:type="spellStart"/>
      <w:r w:rsidR="00C43A1F" w:rsidRPr="00C43A1F">
        <w:rPr>
          <w:rFonts w:ascii="Times New Roman" w:hAnsi="Times New Roman" w:cs="Times New Roman"/>
          <w:sz w:val="21"/>
          <w:szCs w:val="21"/>
        </w:rPr>
        <w:t>метров</w:t>
      </w:r>
      <w:proofErr w:type="spellEnd"/>
      <w:r w:rsidR="00C43A1F" w:rsidRPr="00C43A1F">
        <w:rPr>
          <w:rFonts w:ascii="Times New Roman" w:hAnsi="Times New Roman" w:cs="Times New Roman"/>
          <w:sz w:val="21"/>
          <w:szCs w:val="21"/>
        </w:rPr>
        <w:t xml:space="preserve"> (</w:t>
      </w:r>
      <w:r w:rsidR="00C43A1F" w:rsidRPr="00C43A1F">
        <w:rPr>
          <w:rFonts w:ascii="Times New Roman" w:hAnsi="Times New Roman" w:cs="Times New Roman"/>
          <w:color w:val="FF0000"/>
          <w:sz w:val="21"/>
          <w:szCs w:val="21"/>
        </w:rPr>
        <w:t xml:space="preserve">1413,20 </w:t>
      </w:r>
      <w:proofErr w:type="spellStart"/>
      <w:r w:rsidR="00C43A1F" w:rsidRPr="00C43A1F">
        <w:rPr>
          <w:rFonts w:ascii="Times New Roman" w:hAnsi="Times New Roman" w:cs="Times New Roman"/>
          <w:color w:val="FF0000"/>
          <w:sz w:val="21"/>
          <w:szCs w:val="21"/>
        </w:rPr>
        <w:t>кв</w:t>
      </w:r>
      <w:proofErr w:type="spellEnd"/>
      <w:r w:rsidR="00C43A1F" w:rsidRPr="00C43A1F">
        <w:rPr>
          <w:rFonts w:ascii="Times New Roman" w:hAnsi="Times New Roman" w:cs="Times New Roman"/>
          <w:color w:val="FF0000"/>
          <w:sz w:val="21"/>
          <w:szCs w:val="21"/>
        </w:rPr>
        <w:t xml:space="preserve"> м с учетом общей собственности</w:t>
      </w:r>
      <w:proofErr w:type="gramStart"/>
      <w:r w:rsidR="00C43A1F" w:rsidRPr="00C43A1F">
        <w:rPr>
          <w:rFonts w:ascii="Times New Roman" w:hAnsi="Times New Roman" w:cs="Times New Roman"/>
          <w:sz w:val="21"/>
          <w:szCs w:val="21"/>
        </w:rPr>
        <w:t>).</w:t>
      </w:r>
      <w:r w:rsidRPr="00C43A1F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="009C7778" w:rsidRPr="00085084">
        <w:rPr>
          <w:rFonts w:ascii="Times New Roman" w:hAnsi="Times New Roman" w:cs="Times New Roman"/>
          <w:sz w:val="21"/>
          <w:szCs w:val="21"/>
        </w:rPr>
        <w:t xml:space="preserve"> Площадь мест общего пользования составляет: </w:t>
      </w:r>
      <w:r w:rsidR="009C7778" w:rsidRPr="00085084">
        <w:rPr>
          <w:rFonts w:ascii="Times New Roman" w:hAnsi="Times New Roman" w:cs="Times New Roman"/>
          <w:b/>
          <w:sz w:val="21"/>
          <w:szCs w:val="21"/>
        </w:rPr>
        <w:t>592,7</w:t>
      </w:r>
      <w:r w:rsidR="009C7778" w:rsidRPr="00085084">
        <w:rPr>
          <w:rFonts w:ascii="Times New Roman" w:hAnsi="Times New Roman" w:cs="Times New Roman"/>
          <w:sz w:val="21"/>
          <w:szCs w:val="21"/>
        </w:rPr>
        <w:t xml:space="preserve"> квадратных метров.</w:t>
      </w:r>
      <w:r w:rsidR="00BD3DAA">
        <w:rPr>
          <w:rFonts w:ascii="Times New Roman" w:hAnsi="Times New Roman" w:cs="Times New Roman"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 xml:space="preserve">Общее количество </w:t>
      </w:r>
      <w:r w:rsidR="008D1D08" w:rsidRPr="00085084">
        <w:rPr>
          <w:rFonts w:ascii="Times New Roman" w:hAnsi="Times New Roman" w:cs="Times New Roman"/>
          <w:bCs/>
          <w:sz w:val="21"/>
          <w:szCs w:val="21"/>
        </w:rPr>
        <w:t>собственников</w:t>
      </w:r>
      <w:r w:rsidRPr="00085084">
        <w:rPr>
          <w:rFonts w:ascii="Times New Roman" w:hAnsi="Times New Roman" w:cs="Times New Roman"/>
          <w:sz w:val="21"/>
          <w:szCs w:val="21"/>
        </w:rPr>
        <w:t xml:space="preserve"> ТСЖ «</w:t>
      </w:r>
      <w:r w:rsidR="009C7778" w:rsidRPr="00085084">
        <w:rPr>
          <w:rFonts w:ascii="Times New Roman" w:hAnsi="Times New Roman" w:cs="Times New Roman"/>
          <w:sz w:val="21"/>
          <w:szCs w:val="21"/>
        </w:rPr>
        <w:t>Ленина-63</w:t>
      </w:r>
      <w:r w:rsidRPr="00085084">
        <w:rPr>
          <w:rFonts w:ascii="Times New Roman" w:hAnsi="Times New Roman" w:cs="Times New Roman"/>
          <w:sz w:val="21"/>
          <w:szCs w:val="21"/>
        </w:rPr>
        <w:t>» на дату проведения общего собрания:</w:t>
      </w:r>
      <w:r w:rsidR="008D1D08"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="003D2AC8">
        <w:rPr>
          <w:rFonts w:ascii="Times New Roman" w:hAnsi="Times New Roman" w:cs="Times New Roman"/>
          <w:b/>
          <w:sz w:val="21"/>
          <w:szCs w:val="21"/>
        </w:rPr>
        <w:t>9</w:t>
      </w:r>
      <w:r w:rsidR="002527F1">
        <w:rPr>
          <w:rFonts w:ascii="Times New Roman" w:hAnsi="Times New Roman" w:cs="Times New Roman"/>
          <w:b/>
          <w:sz w:val="21"/>
          <w:szCs w:val="21"/>
        </w:rPr>
        <w:t>5</w:t>
      </w:r>
      <w:r w:rsidR="003D2AC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D1D08" w:rsidRPr="00085084">
        <w:rPr>
          <w:rFonts w:ascii="Times New Roman" w:hAnsi="Times New Roman" w:cs="Times New Roman"/>
          <w:bCs/>
          <w:sz w:val="21"/>
          <w:szCs w:val="21"/>
        </w:rPr>
        <w:t xml:space="preserve">собственника </w:t>
      </w:r>
      <w:r w:rsidRPr="00085084">
        <w:rPr>
          <w:rFonts w:ascii="Times New Roman" w:hAnsi="Times New Roman" w:cs="Times New Roman"/>
          <w:sz w:val="21"/>
          <w:szCs w:val="21"/>
        </w:rPr>
        <w:t xml:space="preserve">товарищества (по реестру </w:t>
      </w:r>
      <w:r w:rsidR="008D1D08" w:rsidRPr="00085084">
        <w:rPr>
          <w:rFonts w:ascii="Times New Roman" w:hAnsi="Times New Roman" w:cs="Times New Roman"/>
          <w:bCs/>
          <w:sz w:val="21"/>
          <w:szCs w:val="21"/>
        </w:rPr>
        <w:t>собственников</w:t>
      </w:r>
      <w:r w:rsidRPr="00085084">
        <w:rPr>
          <w:rFonts w:ascii="Times New Roman" w:hAnsi="Times New Roman" w:cs="Times New Roman"/>
          <w:sz w:val="21"/>
          <w:szCs w:val="21"/>
        </w:rPr>
        <w:t xml:space="preserve"> ТСЖ «</w:t>
      </w:r>
      <w:r w:rsidR="00CF005A" w:rsidRPr="00085084">
        <w:rPr>
          <w:rFonts w:ascii="Times New Roman" w:hAnsi="Times New Roman" w:cs="Times New Roman"/>
          <w:sz w:val="21"/>
          <w:szCs w:val="21"/>
        </w:rPr>
        <w:t>Ленина-63</w:t>
      </w:r>
      <w:r w:rsidRPr="00085084">
        <w:rPr>
          <w:rFonts w:ascii="Times New Roman" w:hAnsi="Times New Roman" w:cs="Times New Roman"/>
          <w:sz w:val="21"/>
          <w:szCs w:val="21"/>
        </w:rPr>
        <w:t xml:space="preserve">» на дату </w:t>
      </w:r>
      <w:r w:rsidR="00B23EFC">
        <w:rPr>
          <w:rFonts w:ascii="Times New Roman" w:hAnsi="Times New Roman" w:cs="Times New Roman"/>
          <w:sz w:val="21"/>
          <w:szCs w:val="21"/>
        </w:rPr>
        <w:t>1</w:t>
      </w:r>
      <w:r w:rsidR="002527F1">
        <w:rPr>
          <w:rFonts w:ascii="Times New Roman" w:hAnsi="Times New Roman" w:cs="Times New Roman"/>
          <w:sz w:val="21"/>
          <w:szCs w:val="21"/>
        </w:rPr>
        <w:t>8</w:t>
      </w:r>
      <w:r w:rsidRPr="00085084">
        <w:rPr>
          <w:rFonts w:ascii="Times New Roman" w:hAnsi="Times New Roman" w:cs="Times New Roman"/>
          <w:sz w:val="21"/>
          <w:szCs w:val="21"/>
        </w:rPr>
        <w:t>.</w:t>
      </w:r>
      <w:r w:rsidR="00B23EFC">
        <w:rPr>
          <w:rFonts w:ascii="Times New Roman" w:hAnsi="Times New Roman" w:cs="Times New Roman"/>
          <w:sz w:val="21"/>
          <w:szCs w:val="21"/>
        </w:rPr>
        <w:t>0</w:t>
      </w:r>
      <w:r w:rsidR="002527F1">
        <w:rPr>
          <w:rFonts w:ascii="Times New Roman" w:hAnsi="Times New Roman" w:cs="Times New Roman"/>
          <w:sz w:val="21"/>
          <w:szCs w:val="21"/>
        </w:rPr>
        <w:t>9</w:t>
      </w:r>
      <w:r w:rsidRPr="00085084">
        <w:rPr>
          <w:rFonts w:ascii="Times New Roman" w:hAnsi="Times New Roman" w:cs="Times New Roman"/>
          <w:sz w:val="21"/>
          <w:szCs w:val="21"/>
        </w:rPr>
        <w:t>.20</w:t>
      </w:r>
      <w:r w:rsidR="00A44810">
        <w:rPr>
          <w:rFonts w:ascii="Times New Roman" w:hAnsi="Times New Roman" w:cs="Times New Roman"/>
          <w:sz w:val="21"/>
          <w:szCs w:val="21"/>
        </w:rPr>
        <w:t>2</w:t>
      </w:r>
      <w:r w:rsidR="002527F1">
        <w:rPr>
          <w:rFonts w:ascii="Times New Roman" w:hAnsi="Times New Roman" w:cs="Times New Roman"/>
          <w:sz w:val="21"/>
          <w:szCs w:val="21"/>
        </w:rPr>
        <w:t>4</w:t>
      </w:r>
      <w:r w:rsidR="00AA2DF6"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года).</w:t>
      </w:r>
      <w:r w:rsidR="00CD47A7">
        <w:rPr>
          <w:rFonts w:ascii="Times New Roman" w:hAnsi="Times New Roman" w:cs="Times New Roman"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Общая площадь жилых и нежилых помещений многоквартирного дома, принадлежащих</w:t>
      </w:r>
      <w:r w:rsidR="00CD47A7">
        <w:rPr>
          <w:rFonts w:ascii="Times New Roman" w:hAnsi="Times New Roman" w:cs="Times New Roman"/>
          <w:sz w:val="21"/>
          <w:szCs w:val="21"/>
        </w:rPr>
        <w:t xml:space="preserve"> </w:t>
      </w:r>
      <w:r w:rsidR="008D1D08" w:rsidRPr="00085084">
        <w:rPr>
          <w:rFonts w:ascii="Times New Roman" w:hAnsi="Times New Roman" w:cs="Times New Roman"/>
          <w:bCs/>
          <w:sz w:val="21"/>
          <w:szCs w:val="21"/>
        </w:rPr>
        <w:t>собственникам</w:t>
      </w:r>
      <w:r w:rsidRPr="00085084">
        <w:rPr>
          <w:rFonts w:ascii="Times New Roman" w:hAnsi="Times New Roman" w:cs="Times New Roman"/>
          <w:sz w:val="21"/>
          <w:szCs w:val="21"/>
        </w:rPr>
        <w:t xml:space="preserve"> ТСЖ «</w:t>
      </w:r>
      <w:r w:rsidR="00CF005A" w:rsidRPr="00085084">
        <w:rPr>
          <w:rFonts w:ascii="Times New Roman" w:hAnsi="Times New Roman" w:cs="Times New Roman"/>
          <w:sz w:val="21"/>
          <w:szCs w:val="21"/>
        </w:rPr>
        <w:t>Ленина-63</w:t>
      </w:r>
      <w:r w:rsidRPr="00085084">
        <w:rPr>
          <w:rFonts w:ascii="Times New Roman" w:hAnsi="Times New Roman" w:cs="Times New Roman"/>
          <w:sz w:val="21"/>
          <w:szCs w:val="21"/>
        </w:rPr>
        <w:t xml:space="preserve">» </w:t>
      </w:r>
      <w:r w:rsidRPr="00085084">
        <w:rPr>
          <w:rFonts w:ascii="Times New Roman" w:hAnsi="Times New Roman" w:cs="Times New Roman"/>
          <w:bCs/>
          <w:sz w:val="21"/>
          <w:szCs w:val="21"/>
        </w:rPr>
        <w:t>составляет</w:t>
      </w:r>
      <w:r w:rsidR="008D1D08"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D2AC8">
        <w:rPr>
          <w:rFonts w:ascii="Times New Roman" w:hAnsi="Times New Roman" w:cs="Times New Roman"/>
          <w:b/>
          <w:sz w:val="21"/>
          <w:szCs w:val="21"/>
        </w:rPr>
        <w:t>4</w:t>
      </w:r>
      <w:r w:rsidR="00B23EFC">
        <w:rPr>
          <w:rFonts w:ascii="Times New Roman" w:hAnsi="Times New Roman" w:cs="Times New Roman"/>
          <w:b/>
          <w:sz w:val="21"/>
          <w:szCs w:val="21"/>
        </w:rPr>
        <w:t>384</w:t>
      </w:r>
      <w:r w:rsidR="008D1D08" w:rsidRPr="00085084">
        <w:rPr>
          <w:rFonts w:ascii="Times New Roman" w:hAnsi="Times New Roman" w:cs="Times New Roman"/>
          <w:b/>
          <w:sz w:val="21"/>
          <w:szCs w:val="21"/>
        </w:rPr>
        <w:t>,</w:t>
      </w:r>
      <w:r w:rsidR="00B23EFC">
        <w:rPr>
          <w:rFonts w:ascii="Times New Roman" w:hAnsi="Times New Roman" w:cs="Times New Roman"/>
          <w:b/>
          <w:sz w:val="21"/>
          <w:szCs w:val="21"/>
        </w:rPr>
        <w:t>37</w:t>
      </w:r>
      <w:r w:rsidRPr="00085084">
        <w:rPr>
          <w:rFonts w:ascii="Times New Roman" w:hAnsi="Times New Roman" w:cs="Times New Roman"/>
          <w:sz w:val="21"/>
          <w:szCs w:val="21"/>
        </w:rPr>
        <w:t xml:space="preserve"> квадратных метров</w:t>
      </w:r>
      <w:r w:rsidR="00C43A1F">
        <w:rPr>
          <w:rFonts w:ascii="Times New Roman" w:hAnsi="Times New Roman" w:cs="Times New Roman"/>
          <w:sz w:val="21"/>
          <w:szCs w:val="21"/>
        </w:rPr>
        <w:t xml:space="preserve"> </w:t>
      </w:r>
      <w:r w:rsidR="00C43A1F" w:rsidRPr="00C43A1F">
        <w:rPr>
          <w:rFonts w:ascii="Times New Roman" w:hAnsi="Times New Roman" w:cs="Times New Roman"/>
          <w:color w:val="FF0000"/>
          <w:sz w:val="21"/>
          <w:szCs w:val="21"/>
        </w:rPr>
        <w:t xml:space="preserve">(4976,97 </w:t>
      </w:r>
      <w:proofErr w:type="spellStart"/>
      <w:r w:rsidR="00C43A1F" w:rsidRPr="00C43A1F">
        <w:rPr>
          <w:rFonts w:ascii="Times New Roman" w:hAnsi="Times New Roman" w:cs="Times New Roman"/>
          <w:color w:val="FF0000"/>
          <w:sz w:val="21"/>
          <w:szCs w:val="21"/>
        </w:rPr>
        <w:t>кв</w:t>
      </w:r>
      <w:proofErr w:type="spellEnd"/>
      <w:r w:rsidR="00C43A1F" w:rsidRPr="00C43A1F">
        <w:rPr>
          <w:rFonts w:ascii="Times New Roman" w:hAnsi="Times New Roman" w:cs="Times New Roman"/>
          <w:color w:val="FF0000"/>
          <w:sz w:val="21"/>
          <w:szCs w:val="21"/>
        </w:rPr>
        <w:t xml:space="preserve"> м с учетом общей собственности</w:t>
      </w:r>
      <w:r w:rsidR="00C43A1F">
        <w:rPr>
          <w:rFonts w:ascii="Times New Roman" w:hAnsi="Times New Roman" w:cs="Times New Roman"/>
          <w:sz w:val="21"/>
          <w:szCs w:val="21"/>
        </w:rPr>
        <w:t>)</w:t>
      </w:r>
      <w:r w:rsidRPr="00C43A1F">
        <w:rPr>
          <w:rFonts w:ascii="Times New Roman" w:hAnsi="Times New Roman" w:cs="Times New Roman"/>
          <w:sz w:val="21"/>
          <w:szCs w:val="21"/>
        </w:rPr>
        <w:t>,</w:t>
      </w:r>
      <w:r w:rsidRPr="00085084">
        <w:rPr>
          <w:rFonts w:ascii="Times New Roman" w:hAnsi="Times New Roman" w:cs="Times New Roman"/>
          <w:sz w:val="21"/>
          <w:szCs w:val="21"/>
        </w:rPr>
        <w:t xml:space="preserve"> что составляет </w:t>
      </w:r>
      <w:r w:rsidR="003A7053">
        <w:rPr>
          <w:rFonts w:ascii="Times New Roman" w:hAnsi="Times New Roman" w:cs="Times New Roman"/>
          <w:b/>
          <w:sz w:val="21"/>
          <w:szCs w:val="21"/>
        </w:rPr>
        <w:t>100</w:t>
      </w:r>
      <w:r w:rsidR="008B79FF" w:rsidRPr="0008508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процент</w:t>
      </w:r>
      <w:r w:rsidR="003A7053">
        <w:rPr>
          <w:rFonts w:ascii="Times New Roman" w:hAnsi="Times New Roman" w:cs="Times New Roman"/>
          <w:sz w:val="21"/>
          <w:szCs w:val="21"/>
        </w:rPr>
        <w:t>ов</w:t>
      </w:r>
      <w:r w:rsidRPr="00085084">
        <w:rPr>
          <w:rFonts w:ascii="Times New Roman" w:hAnsi="Times New Roman" w:cs="Times New Roman"/>
          <w:sz w:val="21"/>
          <w:szCs w:val="21"/>
        </w:rPr>
        <w:t xml:space="preserve"> от общей площади помещений</w:t>
      </w:r>
      <w:r w:rsidR="008B79FF" w:rsidRPr="0008508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многоквартирного дома.</w:t>
      </w:r>
      <w:r w:rsidR="00CD47A7">
        <w:rPr>
          <w:rFonts w:ascii="Times New Roman" w:hAnsi="Times New Roman" w:cs="Times New Roman"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 xml:space="preserve">В заочном голосовании приняли участие </w:t>
      </w:r>
      <w:r w:rsidR="00BD3DAA">
        <w:rPr>
          <w:rFonts w:ascii="Times New Roman" w:hAnsi="Times New Roman" w:cs="Times New Roman"/>
          <w:b/>
          <w:sz w:val="21"/>
          <w:szCs w:val="21"/>
        </w:rPr>
        <w:t>7</w:t>
      </w:r>
      <w:r w:rsidR="00CA3DAF">
        <w:rPr>
          <w:rFonts w:ascii="Times New Roman" w:hAnsi="Times New Roman" w:cs="Times New Roman"/>
          <w:b/>
          <w:sz w:val="21"/>
          <w:szCs w:val="21"/>
        </w:rPr>
        <w:t>5</w:t>
      </w:r>
      <w:r w:rsidRPr="00085084">
        <w:rPr>
          <w:rFonts w:ascii="Times New Roman" w:hAnsi="Times New Roman" w:cs="Times New Roman"/>
          <w:sz w:val="21"/>
          <w:szCs w:val="21"/>
        </w:rPr>
        <w:t xml:space="preserve"> </w:t>
      </w:r>
      <w:r w:rsidR="008D1D08" w:rsidRPr="00085084">
        <w:rPr>
          <w:rFonts w:ascii="Times New Roman" w:hAnsi="Times New Roman" w:cs="Times New Roman"/>
          <w:bCs/>
          <w:sz w:val="21"/>
          <w:szCs w:val="21"/>
        </w:rPr>
        <w:t>собственника</w:t>
      </w:r>
      <w:r w:rsidRPr="00085084">
        <w:rPr>
          <w:rFonts w:ascii="Times New Roman" w:hAnsi="Times New Roman" w:cs="Times New Roman"/>
          <w:sz w:val="21"/>
          <w:szCs w:val="21"/>
        </w:rPr>
        <w:t xml:space="preserve"> ТСЖ «</w:t>
      </w:r>
      <w:r w:rsidR="0080712E" w:rsidRPr="00085084">
        <w:rPr>
          <w:rFonts w:ascii="Times New Roman" w:hAnsi="Times New Roman" w:cs="Times New Roman"/>
          <w:sz w:val="21"/>
          <w:szCs w:val="21"/>
        </w:rPr>
        <w:t>Ленина-63</w:t>
      </w:r>
      <w:r w:rsidRPr="00085084">
        <w:rPr>
          <w:rFonts w:ascii="Times New Roman" w:hAnsi="Times New Roman" w:cs="Times New Roman"/>
          <w:sz w:val="21"/>
          <w:szCs w:val="21"/>
        </w:rPr>
        <w:t>», которым в</w:t>
      </w:r>
      <w:r w:rsidR="00CD47A7">
        <w:rPr>
          <w:rFonts w:ascii="Times New Roman" w:hAnsi="Times New Roman" w:cs="Times New Roman"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сов</w:t>
      </w:r>
      <w:r w:rsidR="00CD47A7">
        <w:rPr>
          <w:rFonts w:ascii="Times New Roman" w:hAnsi="Times New Roman" w:cs="Times New Roman"/>
          <w:sz w:val="21"/>
          <w:szCs w:val="21"/>
        </w:rPr>
        <w:t xml:space="preserve">окупности принадлежит помещений </w:t>
      </w:r>
      <w:r w:rsidRPr="00085084">
        <w:rPr>
          <w:rFonts w:ascii="Times New Roman" w:hAnsi="Times New Roman" w:cs="Times New Roman"/>
          <w:sz w:val="21"/>
          <w:szCs w:val="21"/>
        </w:rPr>
        <w:t xml:space="preserve">(голосов) </w:t>
      </w:r>
      <w:r w:rsidR="00BD3DAA">
        <w:rPr>
          <w:rFonts w:ascii="Times New Roman" w:hAnsi="Times New Roman" w:cs="Times New Roman"/>
          <w:sz w:val="21"/>
          <w:szCs w:val="21"/>
        </w:rPr>
        <w:t>(</w:t>
      </w:r>
      <w:r w:rsidR="00BD3DAA" w:rsidRPr="00BD3DAA">
        <w:rPr>
          <w:rFonts w:ascii="Times New Roman" w:hAnsi="Times New Roman" w:cs="Times New Roman"/>
          <w:b/>
          <w:color w:val="FF0000"/>
          <w:sz w:val="21"/>
          <w:szCs w:val="21"/>
        </w:rPr>
        <w:t>4033</w:t>
      </w:r>
      <w:r w:rsidR="0080712E" w:rsidRPr="00BD3DAA">
        <w:rPr>
          <w:rFonts w:ascii="Times New Roman" w:hAnsi="Times New Roman" w:cs="Times New Roman"/>
          <w:b/>
          <w:color w:val="FF0000"/>
          <w:sz w:val="21"/>
          <w:szCs w:val="21"/>
        </w:rPr>
        <w:t>,</w:t>
      </w:r>
      <w:r w:rsidR="00BD3DAA" w:rsidRPr="00BD3DAA">
        <w:rPr>
          <w:rFonts w:ascii="Times New Roman" w:hAnsi="Times New Roman" w:cs="Times New Roman"/>
          <w:b/>
          <w:color w:val="FF0000"/>
          <w:sz w:val="21"/>
          <w:szCs w:val="21"/>
        </w:rPr>
        <w:t>66</w:t>
      </w:r>
      <w:r w:rsidR="0080712E" w:rsidRPr="00BD3DAA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Pr="00BD3DAA">
        <w:rPr>
          <w:rFonts w:ascii="Times New Roman" w:hAnsi="Times New Roman" w:cs="Times New Roman"/>
          <w:color w:val="FF0000"/>
          <w:sz w:val="21"/>
          <w:szCs w:val="21"/>
        </w:rPr>
        <w:t>квадратных метра</w:t>
      </w:r>
      <w:r w:rsidR="00BD3DAA" w:rsidRPr="00BD3DAA">
        <w:rPr>
          <w:color w:val="FF0000"/>
        </w:rPr>
        <w:t xml:space="preserve"> </w:t>
      </w:r>
      <w:r w:rsidR="00BD3DAA" w:rsidRPr="00BD3DAA">
        <w:rPr>
          <w:rFonts w:ascii="Times New Roman" w:hAnsi="Times New Roman" w:cs="Times New Roman"/>
          <w:color w:val="FF0000"/>
          <w:sz w:val="21"/>
          <w:szCs w:val="21"/>
        </w:rPr>
        <w:t>с учетом общей собственности</w:t>
      </w:r>
      <w:r w:rsidR="00BD3DAA" w:rsidRPr="00BD3DAA">
        <w:rPr>
          <w:rFonts w:ascii="Times New Roman" w:hAnsi="Times New Roman" w:cs="Times New Roman"/>
          <w:sz w:val="21"/>
          <w:szCs w:val="21"/>
        </w:rPr>
        <w:t>)</w:t>
      </w:r>
      <w:r w:rsidRPr="00085084">
        <w:rPr>
          <w:rFonts w:ascii="Times New Roman" w:hAnsi="Times New Roman" w:cs="Times New Roman"/>
          <w:sz w:val="21"/>
          <w:szCs w:val="21"/>
        </w:rPr>
        <w:t>, что составляет</w:t>
      </w:r>
      <w:r w:rsidR="00BD3DAA">
        <w:rPr>
          <w:rFonts w:ascii="Times New Roman" w:hAnsi="Times New Roman" w:cs="Times New Roman"/>
          <w:sz w:val="21"/>
          <w:szCs w:val="21"/>
        </w:rPr>
        <w:t xml:space="preserve"> </w:t>
      </w:r>
      <w:r w:rsidR="007E5EA1">
        <w:rPr>
          <w:rFonts w:ascii="Times New Roman" w:hAnsi="Times New Roman" w:cs="Times New Roman"/>
          <w:b/>
          <w:sz w:val="21"/>
          <w:szCs w:val="21"/>
        </w:rPr>
        <w:t>8</w:t>
      </w:r>
      <w:r w:rsidR="00BD3DAA">
        <w:rPr>
          <w:rFonts w:ascii="Times New Roman" w:hAnsi="Times New Roman" w:cs="Times New Roman"/>
          <w:b/>
          <w:sz w:val="21"/>
          <w:szCs w:val="21"/>
        </w:rPr>
        <w:t>1</w:t>
      </w:r>
      <w:r w:rsidRPr="00085084">
        <w:rPr>
          <w:rFonts w:ascii="Times New Roman" w:hAnsi="Times New Roman" w:cs="Times New Roman"/>
          <w:b/>
          <w:sz w:val="21"/>
          <w:szCs w:val="21"/>
        </w:rPr>
        <w:t>,</w:t>
      </w:r>
      <w:r w:rsidR="007E5EA1">
        <w:rPr>
          <w:rFonts w:ascii="Times New Roman" w:hAnsi="Times New Roman" w:cs="Times New Roman"/>
          <w:b/>
          <w:sz w:val="21"/>
          <w:szCs w:val="21"/>
        </w:rPr>
        <w:t>0</w:t>
      </w:r>
      <w:r w:rsidR="00BD3DAA">
        <w:rPr>
          <w:rFonts w:ascii="Times New Roman" w:hAnsi="Times New Roman" w:cs="Times New Roman"/>
          <w:b/>
          <w:sz w:val="21"/>
          <w:szCs w:val="21"/>
        </w:rPr>
        <w:t>4</w:t>
      </w:r>
      <w:r w:rsidRPr="00085084">
        <w:rPr>
          <w:rFonts w:ascii="Times New Roman" w:hAnsi="Times New Roman" w:cs="Times New Roman"/>
          <w:sz w:val="21"/>
          <w:szCs w:val="21"/>
        </w:rPr>
        <w:t xml:space="preserve"> процента от общего</w:t>
      </w:r>
      <w:r w:rsidR="00BD3DAA">
        <w:rPr>
          <w:rFonts w:ascii="Times New Roman" w:hAnsi="Times New Roman" w:cs="Times New Roman"/>
          <w:sz w:val="21"/>
          <w:szCs w:val="21"/>
        </w:rPr>
        <w:t xml:space="preserve"> количества голосов всех членов </w:t>
      </w:r>
      <w:r w:rsidRPr="00085084">
        <w:rPr>
          <w:rFonts w:ascii="Times New Roman" w:hAnsi="Times New Roman" w:cs="Times New Roman"/>
          <w:sz w:val="21"/>
          <w:szCs w:val="21"/>
        </w:rPr>
        <w:t>Товарищества.</w:t>
      </w: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 xml:space="preserve">В соответствии </w:t>
      </w:r>
      <w:r w:rsidR="007879E4" w:rsidRPr="007879E4">
        <w:rPr>
          <w:rFonts w:ascii="Times New Roman" w:hAnsi="Times New Roman" w:cs="Times New Roman"/>
          <w:sz w:val="21"/>
          <w:szCs w:val="21"/>
        </w:rPr>
        <w:t>п. 1 ч. 2 ст. 44 ЖК РФ</w:t>
      </w:r>
      <w:r w:rsidR="007879E4">
        <w:rPr>
          <w:rFonts w:ascii="Times New Roman" w:hAnsi="Times New Roman" w:cs="Times New Roman"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Жилищного Кодекса РФ кворум имеется, общее</w:t>
      </w:r>
      <w:r w:rsidR="00CD47A7">
        <w:rPr>
          <w:rFonts w:ascii="Times New Roman" w:hAnsi="Times New Roman" w:cs="Times New Roman"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>собрание правомочно принимать решения по вопросам повестки дня, поскольку в голосовании</w:t>
      </w:r>
      <w:r w:rsidR="00CD47A7">
        <w:rPr>
          <w:rFonts w:ascii="Times New Roman" w:hAnsi="Times New Roman" w:cs="Times New Roman"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 xml:space="preserve">приняли участие более </w:t>
      </w:r>
      <w:r w:rsidR="00436ED6">
        <w:rPr>
          <w:rFonts w:ascii="Times New Roman" w:hAnsi="Times New Roman" w:cs="Times New Roman"/>
          <w:sz w:val="21"/>
          <w:szCs w:val="21"/>
        </w:rPr>
        <w:t xml:space="preserve">77,89 </w:t>
      </w:r>
      <w:r w:rsidRPr="00085084">
        <w:rPr>
          <w:rFonts w:ascii="Times New Roman" w:hAnsi="Times New Roman" w:cs="Times New Roman"/>
          <w:sz w:val="21"/>
          <w:szCs w:val="21"/>
        </w:rPr>
        <w:t xml:space="preserve">% </w:t>
      </w:r>
      <w:r w:rsidR="008B79FF" w:rsidRPr="00085084">
        <w:rPr>
          <w:rFonts w:ascii="Times New Roman" w:hAnsi="Times New Roman" w:cs="Times New Roman"/>
          <w:b/>
          <w:bCs/>
          <w:sz w:val="21"/>
          <w:szCs w:val="21"/>
        </w:rPr>
        <w:t>собственников</w:t>
      </w:r>
      <w:r w:rsidRPr="00085084">
        <w:rPr>
          <w:rFonts w:ascii="Times New Roman" w:hAnsi="Times New Roman" w:cs="Times New Roman"/>
          <w:sz w:val="21"/>
          <w:szCs w:val="21"/>
        </w:rPr>
        <w:t xml:space="preserve"> ТСЖ «</w:t>
      </w:r>
      <w:r w:rsidR="0080712E" w:rsidRPr="00085084">
        <w:rPr>
          <w:rFonts w:ascii="Times New Roman" w:hAnsi="Times New Roman" w:cs="Times New Roman"/>
          <w:sz w:val="21"/>
          <w:szCs w:val="21"/>
        </w:rPr>
        <w:t>Ленина-63</w:t>
      </w:r>
      <w:r w:rsidRPr="00085084">
        <w:rPr>
          <w:rFonts w:ascii="Times New Roman" w:hAnsi="Times New Roman" w:cs="Times New Roman"/>
          <w:sz w:val="21"/>
          <w:szCs w:val="21"/>
        </w:rPr>
        <w:t xml:space="preserve">», обладающие более </w:t>
      </w:r>
      <w:r w:rsidR="00B23EFC">
        <w:rPr>
          <w:rFonts w:ascii="Times New Roman" w:hAnsi="Times New Roman" w:cs="Times New Roman"/>
          <w:sz w:val="21"/>
          <w:szCs w:val="21"/>
        </w:rPr>
        <w:t>2/3</w:t>
      </w:r>
      <w:r w:rsidR="007879E4">
        <w:rPr>
          <w:rFonts w:ascii="Times New Roman" w:hAnsi="Times New Roman" w:cs="Times New Roman"/>
          <w:sz w:val="21"/>
          <w:szCs w:val="21"/>
        </w:rPr>
        <w:t xml:space="preserve">(66,7%) </w:t>
      </w:r>
      <w:r w:rsidRPr="00085084">
        <w:rPr>
          <w:rFonts w:ascii="Times New Roman" w:hAnsi="Times New Roman" w:cs="Times New Roman"/>
          <w:sz w:val="21"/>
          <w:szCs w:val="21"/>
        </w:rPr>
        <w:t>голосов от</w:t>
      </w:r>
      <w:r w:rsidR="007879E4">
        <w:rPr>
          <w:rFonts w:ascii="Times New Roman" w:hAnsi="Times New Roman" w:cs="Times New Roman"/>
          <w:sz w:val="21"/>
          <w:szCs w:val="21"/>
        </w:rPr>
        <w:t xml:space="preserve"> </w:t>
      </w:r>
      <w:r w:rsidRPr="00085084">
        <w:rPr>
          <w:rFonts w:ascii="Times New Roman" w:hAnsi="Times New Roman" w:cs="Times New Roman"/>
          <w:sz w:val="21"/>
          <w:szCs w:val="21"/>
        </w:rPr>
        <w:t xml:space="preserve">общего числа голосов </w:t>
      </w:r>
      <w:r w:rsidR="0032600E" w:rsidRPr="00085084">
        <w:rPr>
          <w:rFonts w:ascii="Times New Roman" w:hAnsi="Times New Roman" w:cs="Times New Roman"/>
          <w:b/>
          <w:bCs/>
          <w:sz w:val="21"/>
          <w:szCs w:val="21"/>
        </w:rPr>
        <w:t>собственников</w:t>
      </w:r>
      <w:r w:rsidRPr="00085084">
        <w:rPr>
          <w:rFonts w:ascii="Times New Roman" w:hAnsi="Times New Roman" w:cs="Times New Roman"/>
          <w:sz w:val="21"/>
          <w:szCs w:val="21"/>
        </w:rPr>
        <w:t xml:space="preserve"> Товарищества.</w:t>
      </w:r>
    </w:p>
    <w:p w:rsidR="00F1013B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>Подсчет голосов осуществлялся членами сч</w:t>
      </w:r>
      <w:r w:rsidR="001928D3">
        <w:rPr>
          <w:rFonts w:ascii="Times New Roman" w:hAnsi="Times New Roman" w:cs="Times New Roman"/>
          <w:sz w:val="21"/>
          <w:szCs w:val="21"/>
        </w:rPr>
        <w:t>етной комиссии</w:t>
      </w:r>
    </w:p>
    <w:p w:rsidR="00F1013B" w:rsidRDefault="00F1013B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>Проголосовали:</w:t>
      </w:r>
    </w:p>
    <w:p w:rsidR="00976836" w:rsidRDefault="00401080" w:rsidP="008E6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85084">
        <w:rPr>
          <w:rFonts w:ascii="Times New Roman" w:hAnsi="Times New Roman" w:cs="Times New Roman"/>
          <w:sz w:val="21"/>
          <w:szCs w:val="21"/>
        </w:rPr>
        <w:t xml:space="preserve">1.По первому вопросу: </w:t>
      </w:r>
      <w:r w:rsidR="00FF5019" w:rsidRPr="00FF5019">
        <w:rPr>
          <w:rFonts w:ascii="Times New Roman" w:hAnsi="Times New Roman" w:cs="Times New Roman"/>
          <w:b/>
          <w:sz w:val="21"/>
          <w:szCs w:val="21"/>
        </w:rPr>
        <w:t>Избрание председателя, секретаря собрания, наделить их полномочиями по подсчету голосов общего    собрания, подписания протокола собрания: Председатель собрания – Коновалов Виктор Николаевич (кв.№7). Секретарь собрания – Зырянова Валерия Александровна (кв.№ 5)</w:t>
      </w:r>
    </w:p>
    <w:p w:rsidR="00976836" w:rsidRDefault="00976836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tbl>
      <w:tblPr>
        <w:tblpPr w:leftFromText="180" w:rightFromText="180" w:vertAnchor="text" w:horzAnchor="margin" w:tblpXSpec="center" w:tblpY="10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500FA7" w:rsidRPr="00FE2EBA" w:rsidTr="00500FA7">
        <w:tc>
          <w:tcPr>
            <w:tcW w:w="2088" w:type="dxa"/>
          </w:tcPr>
          <w:p w:rsidR="00500FA7" w:rsidRPr="00FE2EBA" w:rsidRDefault="00500FA7" w:rsidP="008E6A2D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500FA7" w:rsidRPr="00FE2EBA" w:rsidRDefault="00500FA7" w:rsidP="008E6A2D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500FA7" w:rsidRPr="00FE2EBA" w:rsidRDefault="00500FA7" w:rsidP="008E6A2D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500FA7" w:rsidRPr="00FE2EBA" w:rsidRDefault="00B23EFC" w:rsidP="008E6A2D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500FA7" w:rsidTr="00500FA7">
        <w:trPr>
          <w:trHeight w:val="259"/>
        </w:trPr>
        <w:tc>
          <w:tcPr>
            <w:tcW w:w="2088" w:type="dxa"/>
          </w:tcPr>
          <w:p w:rsidR="00500FA7" w:rsidRPr="00976836" w:rsidRDefault="00B23EFC" w:rsidP="0022356D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22356D">
              <w:t>918</w:t>
            </w:r>
            <w:r w:rsidR="00500FA7">
              <w:t>,</w:t>
            </w:r>
            <w:r w:rsidR="0022356D">
              <w:t>55</w:t>
            </w:r>
            <w:r w:rsidR="00500FA7">
              <w:t xml:space="preserve"> м</w:t>
            </w:r>
            <w:r w:rsidR="00500FA7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500FA7" w:rsidRDefault="0022356D" w:rsidP="0022356D">
            <w:pPr>
              <w:tabs>
                <w:tab w:val="left" w:pos="5340"/>
              </w:tabs>
            </w:pPr>
            <w:r>
              <w:t>00</w:t>
            </w:r>
            <w:r w:rsidR="00500FA7">
              <w:t>,</w:t>
            </w:r>
            <w:r>
              <w:t>0</w:t>
            </w:r>
            <w:r w:rsidR="00B23EFC">
              <w:t>0</w:t>
            </w:r>
            <w:r w:rsidR="00500FA7">
              <w:t xml:space="preserve"> м</w:t>
            </w:r>
            <w:r w:rsidR="00500FA7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500FA7" w:rsidRDefault="0022356D" w:rsidP="0022356D">
            <w:pPr>
              <w:tabs>
                <w:tab w:val="left" w:pos="5340"/>
              </w:tabs>
            </w:pPr>
            <w:r>
              <w:t>115</w:t>
            </w:r>
            <w:r w:rsidR="00500FA7">
              <w:t>,</w:t>
            </w:r>
            <w:r>
              <w:t>11</w:t>
            </w:r>
            <w:r w:rsidR="00500FA7">
              <w:t xml:space="preserve"> м</w:t>
            </w:r>
            <w:r w:rsidR="00500FA7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500FA7" w:rsidRDefault="0022356D" w:rsidP="0022356D">
            <w:pPr>
              <w:tabs>
                <w:tab w:val="left" w:pos="5340"/>
              </w:tabs>
            </w:pPr>
            <w:r>
              <w:t>943</w:t>
            </w:r>
            <w:r w:rsidR="00B23EFC" w:rsidRPr="00B23EFC">
              <w:t>,</w:t>
            </w:r>
            <w:r>
              <w:t>7</w:t>
            </w:r>
            <w:r w:rsidR="00B23EFC" w:rsidRPr="00B23EFC">
              <w:t>0 м2</w:t>
            </w:r>
          </w:p>
        </w:tc>
      </w:tr>
      <w:tr w:rsidR="00500FA7" w:rsidTr="00500FA7">
        <w:trPr>
          <w:trHeight w:val="259"/>
        </w:trPr>
        <w:tc>
          <w:tcPr>
            <w:tcW w:w="2088" w:type="dxa"/>
          </w:tcPr>
          <w:p w:rsidR="00500FA7" w:rsidRDefault="0022356D" w:rsidP="0022356D">
            <w:pPr>
              <w:tabs>
                <w:tab w:val="left" w:pos="5340"/>
              </w:tabs>
            </w:pPr>
            <w:r>
              <w:t>78</w:t>
            </w:r>
            <w:r w:rsidR="00500FA7">
              <w:t>,</w:t>
            </w:r>
            <w:r>
              <w:t>73</w:t>
            </w:r>
            <w:r w:rsidR="00500FA7">
              <w:t xml:space="preserve"> %</w:t>
            </w:r>
          </w:p>
        </w:tc>
        <w:tc>
          <w:tcPr>
            <w:tcW w:w="1980" w:type="dxa"/>
          </w:tcPr>
          <w:p w:rsidR="00500FA7" w:rsidRDefault="0022356D" w:rsidP="0022356D">
            <w:pPr>
              <w:tabs>
                <w:tab w:val="left" w:pos="5340"/>
              </w:tabs>
            </w:pPr>
            <w:r>
              <w:t>0</w:t>
            </w:r>
            <w:r w:rsidR="00500FA7">
              <w:t>,</w:t>
            </w:r>
            <w:r>
              <w:t>00</w:t>
            </w:r>
            <w:r w:rsidR="00500FA7">
              <w:t xml:space="preserve"> %</w:t>
            </w:r>
          </w:p>
        </w:tc>
        <w:tc>
          <w:tcPr>
            <w:tcW w:w="2160" w:type="dxa"/>
          </w:tcPr>
          <w:p w:rsidR="00500FA7" w:rsidRDefault="0022356D" w:rsidP="0022356D">
            <w:pPr>
              <w:tabs>
                <w:tab w:val="left" w:pos="5340"/>
              </w:tabs>
            </w:pPr>
            <w:r>
              <w:t>2</w:t>
            </w:r>
            <w:r w:rsidR="00500FA7">
              <w:t>,</w:t>
            </w:r>
            <w:r>
              <w:t>31</w:t>
            </w:r>
            <w:r w:rsidR="00500FA7">
              <w:t xml:space="preserve"> %</w:t>
            </w:r>
          </w:p>
        </w:tc>
        <w:tc>
          <w:tcPr>
            <w:tcW w:w="2160" w:type="dxa"/>
          </w:tcPr>
          <w:p w:rsidR="00500FA7" w:rsidRDefault="0022356D" w:rsidP="0022356D">
            <w:pPr>
              <w:tabs>
                <w:tab w:val="left" w:pos="5340"/>
              </w:tabs>
            </w:pPr>
            <w:r>
              <w:t>18</w:t>
            </w:r>
            <w:r w:rsidR="00B23EFC" w:rsidRPr="00B23EFC">
              <w:t>,</w:t>
            </w:r>
            <w:r w:rsidR="00B23EFC">
              <w:t>9</w:t>
            </w:r>
            <w:r>
              <w:t xml:space="preserve">6 </w:t>
            </w:r>
            <w:r w:rsidR="00B23EFC" w:rsidRPr="00B23EFC">
              <w:t>%</w:t>
            </w:r>
          </w:p>
        </w:tc>
      </w:tr>
    </w:tbl>
    <w:p w:rsidR="00BB751F" w:rsidRDefault="00BB751F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194745" w:rsidRPr="00085084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85084">
        <w:rPr>
          <w:rFonts w:ascii="Times New Roman" w:hAnsi="Times New Roman" w:cs="Times New Roman"/>
          <w:b/>
          <w:bCs/>
        </w:rPr>
        <w:t xml:space="preserve">Принято решение: </w:t>
      </w:r>
      <w:r w:rsidR="00CD47A7" w:rsidRPr="00CD47A7">
        <w:rPr>
          <w:rFonts w:ascii="Times New Roman" w:hAnsi="Times New Roman" w:cs="Times New Roman"/>
        </w:rPr>
        <w:t>Избра</w:t>
      </w:r>
      <w:r w:rsidR="00CD47A7">
        <w:rPr>
          <w:rFonts w:ascii="Times New Roman" w:hAnsi="Times New Roman" w:cs="Times New Roman"/>
        </w:rPr>
        <w:t>ть</w:t>
      </w:r>
      <w:r w:rsidR="00CD47A7" w:rsidRPr="00CD47A7">
        <w:rPr>
          <w:rFonts w:ascii="Times New Roman" w:hAnsi="Times New Roman" w:cs="Times New Roman"/>
        </w:rPr>
        <w:t xml:space="preserve"> председателя, секретаря собрания, наделить их полномочиями по подсчету голосов общего    собрания, подписания протокола собрания: Председатель собрания – Коновалов Виктор Николаевич (кв.№7). Секретарь собрания – Зырянова Валерия Александровна (кв.№ 5)</w:t>
      </w:r>
    </w:p>
    <w:p w:rsidR="00B27080" w:rsidRDefault="00B27080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B0A0F" w:rsidRDefault="00194745" w:rsidP="006B0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2.По второму вопросу: </w:t>
      </w:r>
      <w:r w:rsidR="002527F1" w:rsidRPr="002527F1">
        <w:rPr>
          <w:rFonts w:ascii="Times New Roman" w:hAnsi="Times New Roman" w:cs="Times New Roman"/>
          <w:b/>
          <w:sz w:val="21"/>
          <w:szCs w:val="21"/>
        </w:rPr>
        <w:t>За счет средств капитального ремонта произвести реконструкцию теплоснабжения верхнего розлива системы отопления.</w:t>
      </w:r>
    </w:p>
    <w:p w:rsidR="00B23EFC" w:rsidRDefault="00B23EFC" w:rsidP="006B0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pPr w:leftFromText="180" w:rightFromText="180" w:vertAnchor="text" w:horzAnchor="page" w:tblpX="2251" w:tblpY="15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B23EFC" w:rsidRPr="00FE2EBA" w:rsidTr="00B23EFC">
        <w:tc>
          <w:tcPr>
            <w:tcW w:w="2088" w:type="dxa"/>
          </w:tcPr>
          <w:p w:rsidR="00B23EFC" w:rsidRPr="00FE2EBA" w:rsidRDefault="00B23EFC" w:rsidP="00B23EFC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B23EFC" w:rsidRPr="00FE2EBA" w:rsidRDefault="00B23EFC" w:rsidP="00B23EFC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B23EFC" w:rsidRPr="00FE2EBA" w:rsidRDefault="00B23EFC" w:rsidP="00B23EFC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B23EFC" w:rsidRPr="00FE2EBA" w:rsidRDefault="00B23EFC" w:rsidP="00B23EFC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B23EFC" w:rsidTr="00B23EFC">
        <w:trPr>
          <w:trHeight w:val="259"/>
        </w:trPr>
        <w:tc>
          <w:tcPr>
            <w:tcW w:w="2088" w:type="dxa"/>
          </w:tcPr>
          <w:p w:rsidR="00B23EFC" w:rsidRPr="00976836" w:rsidRDefault="00B23EFC" w:rsidP="0022356D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22356D">
              <w:t>901</w:t>
            </w:r>
            <w:r>
              <w:t>,</w:t>
            </w:r>
            <w:r w:rsidR="0022356D">
              <w:t>7</w:t>
            </w:r>
            <w:r>
              <w:t>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B23EFC" w:rsidRDefault="0022356D" w:rsidP="0022356D">
            <w:pPr>
              <w:tabs>
                <w:tab w:val="left" w:pos="5340"/>
              </w:tabs>
            </w:pPr>
            <w:r>
              <w:t>29</w:t>
            </w:r>
            <w:r w:rsidR="00B23EFC">
              <w:t>,</w:t>
            </w:r>
            <w:r>
              <w:t>12</w:t>
            </w:r>
            <w:r w:rsidR="00B23EFC">
              <w:t xml:space="preserve"> м</w:t>
            </w:r>
            <w:r w:rsidR="00B23EFC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B23EFC" w:rsidRDefault="0022356D" w:rsidP="0022356D">
            <w:pPr>
              <w:tabs>
                <w:tab w:val="left" w:pos="5340"/>
              </w:tabs>
            </w:pPr>
            <w:r>
              <w:t>102</w:t>
            </w:r>
            <w:r w:rsidR="00B23EFC">
              <w:t>,</w:t>
            </w:r>
            <w:r>
              <w:t>84</w:t>
            </w:r>
            <w:r w:rsidR="00B23EFC">
              <w:t xml:space="preserve"> м</w:t>
            </w:r>
            <w:r w:rsidR="00B23EFC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B23EFC" w:rsidRDefault="0022356D" w:rsidP="0022356D">
            <w:pPr>
              <w:tabs>
                <w:tab w:val="left" w:pos="5340"/>
              </w:tabs>
            </w:pPr>
            <w:r>
              <w:t>943</w:t>
            </w:r>
            <w:r w:rsidR="00B23EFC" w:rsidRPr="00B23EFC">
              <w:t>,</w:t>
            </w:r>
            <w:r>
              <w:t>7</w:t>
            </w:r>
            <w:r w:rsidR="00B23EFC" w:rsidRPr="00B23EFC">
              <w:t>0 м2</w:t>
            </w:r>
          </w:p>
        </w:tc>
      </w:tr>
      <w:tr w:rsidR="00B23EFC" w:rsidTr="00B23EFC">
        <w:trPr>
          <w:trHeight w:val="259"/>
        </w:trPr>
        <w:tc>
          <w:tcPr>
            <w:tcW w:w="2088" w:type="dxa"/>
          </w:tcPr>
          <w:p w:rsidR="00B23EFC" w:rsidRDefault="0022356D" w:rsidP="0022356D">
            <w:pPr>
              <w:tabs>
                <w:tab w:val="left" w:pos="5340"/>
              </w:tabs>
            </w:pPr>
            <w:r>
              <w:t>78</w:t>
            </w:r>
            <w:r w:rsidR="00B23EFC">
              <w:t>,</w:t>
            </w:r>
            <w:r>
              <w:t>3</w:t>
            </w:r>
            <w:r w:rsidR="00B23EFC">
              <w:t>9 %</w:t>
            </w:r>
          </w:p>
        </w:tc>
        <w:tc>
          <w:tcPr>
            <w:tcW w:w="1980" w:type="dxa"/>
          </w:tcPr>
          <w:p w:rsidR="00B23EFC" w:rsidRDefault="0022356D" w:rsidP="0022356D">
            <w:pPr>
              <w:tabs>
                <w:tab w:val="left" w:pos="5340"/>
              </w:tabs>
            </w:pPr>
            <w:r>
              <w:t>0</w:t>
            </w:r>
            <w:r w:rsidR="00B23EFC">
              <w:t>,</w:t>
            </w:r>
            <w:r>
              <w:t>59</w:t>
            </w:r>
            <w:r w:rsidR="00B23EFC">
              <w:t xml:space="preserve"> %</w:t>
            </w:r>
          </w:p>
        </w:tc>
        <w:tc>
          <w:tcPr>
            <w:tcW w:w="2160" w:type="dxa"/>
          </w:tcPr>
          <w:p w:rsidR="00B23EFC" w:rsidRDefault="0022356D" w:rsidP="0022356D">
            <w:pPr>
              <w:tabs>
                <w:tab w:val="left" w:pos="5340"/>
              </w:tabs>
            </w:pPr>
            <w:r>
              <w:t>2</w:t>
            </w:r>
            <w:r w:rsidR="00B23EFC">
              <w:t>,</w:t>
            </w:r>
            <w:r>
              <w:t>07</w:t>
            </w:r>
            <w:r w:rsidR="00B23EFC">
              <w:t xml:space="preserve"> %</w:t>
            </w:r>
          </w:p>
        </w:tc>
        <w:tc>
          <w:tcPr>
            <w:tcW w:w="2160" w:type="dxa"/>
          </w:tcPr>
          <w:p w:rsidR="00B23EFC" w:rsidRDefault="00B23EFC" w:rsidP="0022356D">
            <w:pPr>
              <w:tabs>
                <w:tab w:val="left" w:pos="5340"/>
              </w:tabs>
            </w:pPr>
            <w:r w:rsidRPr="00B23EFC">
              <w:t>1</w:t>
            </w:r>
            <w:r w:rsidR="0022356D">
              <w:t>8</w:t>
            </w:r>
            <w:r w:rsidRPr="00B23EFC">
              <w:t>,</w:t>
            </w:r>
            <w:r>
              <w:t>9</w:t>
            </w:r>
            <w:r w:rsidR="0022356D">
              <w:t>6</w:t>
            </w:r>
            <w:r w:rsidRPr="00B23EFC">
              <w:t xml:space="preserve"> %</w:t>
            </w:r>
          </w:p>
        </w:tc>
      </w:tr>
    </w:tbl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ED766D" w:rsidRDefault="00ED766D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E6A2D" w:rsidRDefault="008E6A2D" w:rsidP="00125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E6A2D" w:rsidRDefault="008E6A2D" w:rsidP="00125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B23EFC" w:rsidRDefault="00B23EFC" w:rsidP="00125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1251E8" w:rsidRPr="00CD47A7" w:rsidRDefault="00194745" w:rsidP="00F23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Принято решение</w:t>
      </w:r>
      <w:r w:rsidR="00822767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r w:rsidR="00CD47A7" w:rsidRPr="00CD47A7">
        <w:rPr>
          <w:rFonts w:ascii="Times New Roman" w:hAnsi="Times New Roman" w:cs="Times New Roman"/>
          <w:bCs/>
          <w:sz w:val="21"/>
          <w:szCs w:val="21"/>
        </w:rPr>
        <w:t>За счет средств капитального ремонта произвести реконструкцию теплоснабжения верхнего розлива системы отопления.</w:t>
      </w:r>
    </w:p>
    <w:p w:rsidR="001251E8" w:rsidRDefault="001251E8" w:rsidP="001251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D0DE7" w:rsidRDefault="001251E8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w w:val="105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>З. По</w:t>
      </w:r>
      <w:r w:rsidR="00194745">
        <w:rPr>
          <w:rFonts w:ascii="Times New Roman" w:hAnsi="Times New Roman" w:cs="Times New Roman"/>
          <w:sz w:val="21"/>
          <w:szCs w:val="21"/>
        </w:rPr>
        <w:t xml:space="preserve"> третьему вопросу</w:t>
      </w:r>
      <w:r w:rsidR="00557485">
        <w:rPr>
          <w:rFonts w:ascii="Times New Roman" w:hAnsi="Times New Roman" w:cs="Times New Roman"/>
          <w:sz w:val="21"/>
          <w:szCs w:val="21"/>
        </w:rPr>
        <w:t xml:space="preserve">: </w:t>
      </w:r>
      <w:r w:rsidR="002527F1" w:rsidRPr="002527F1">
        <w:rPr>
          <w:rFonts w:ascii="Times New Roman" w:eastAsia="Times New Roman" w:hAnsi="Times New Roman" w:cs="Times New Roman"/>
          <w:b/>
          <w:spacing w:val="1"/>
          <w:w w:val="105"/>
          <w:sz w:val="21"/>
          <w:szCs w:val="21"/>
          <w:lang w:eastAsia="ru-RU"/>
        </w:rPr>
        <w:t>Положить средства, поступающие на капремонт, на депозит в ПАО СБЕРБАНК (ПОПОЛНЯЕМЫЙ), сроком на один год.</w:t>
      </w:r>
    </w:p>
    <w:p w:rsidR="008E6A2D" w:rsidRPr="001251E8" w:rsidRDefault="008E6A2D" w:rsidP="008E6A2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pacing w:val="3"/>
          <w:w w:val="105"/>
          <w:sz w:val="21"/>
          <w:szCs w:val="21"/>
          <w:lang w:eastAsia="ru-RU" w:bidi="ru-RU"/>
        </w:rPr>
      </w:pPr>
    </w:p>
    <w:tbl>
      <w:tblPr>
        <w:tblpPr w:leftFromText="180" w:rightFromText="180" w:vertAnchor="text" w:horzAnchor="page" w:tblpX="2191" w:tblpY="4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7E5EA1" w:rsidRPr="00FE2EBA" w:rsidTr="007E5EA1">
        <w:tc>
          <w:tcPr>
            <w:tcW w:w="2088" w:type="dxa"/>
          </w:tcPr>
          <w:p w:rsidR="007E5EA1" w:rsidRPr="00FE2EBA" w:rsidRDefault="007E5EA1" w:rsidP="007E5EA1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7E5EA1" w:rsidRPr="00FE2EBA" w:rsidRDefault="007E5EA1" w:rsidP="007E5EA1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7E5EA1" w:rsidRPr="00FE2EBA" w:rsidRDefault="007E5EA1" w:rsidP="007E5EA1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7E5EA1" w:rsidRPr="00FE2EBA" w:rsidRDefault="007E5EA1" w:rsidP="007E5EA1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7E5EA1" w:rsidTr="007E5EA1">
        <w:trPr>
          <w:trHeight w:val="259"/>
        </w:trPr>
        <w:tc>
          <w:tcPr>
            <w:tcW w:w="2088" w:type="dxa"/>
          </w:tcPr>
          <w:p w:rsidR="007E5EA1" w:rsidRPr="00976836" w:rsidRDefault="007E5EA1" w:rsidP="002D34F9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2D34F9">
              <w:t>854</w:t>
            </w:r>
            <w:r>
              <w:t>,</w:t>
            </w:r>
            <w:r w:rsidR="002D34F9">
              <w:t>5</w:t>
            </w:r>
            <w:r>
              <w:t>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7E5EA1" w:rsidRDefault="002D34F9" w:rsidP="002D34F9">
            <w:pPr>
              <w:tabs>
                <w:tab w:val="left" w:pos="5340"/>
              </w:tabs>
            </w:pPr>
            <w:r>
              <w:t>5</w:t>
            </w:r>
            <w:r w:rsidR="007E5EA1">
              <w:t>8,</w:t>
            </w:r>
            <w:r>
              <w:t>24</w:t>
            </w:r>
            <w:r w:rsidR="007E5EA1">
              <w:t xml:space="preserve"> м</w:t>
            </w:r>
            <w:r w:rsidR="007E5EA1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E5EA1" w:rsidRDefault="007E5EA1" w:rsidP="002D34F9">
            <w:pPr>
              <w:tabs>
                <w:tab w:val="left" w:pos="5340"/>
              </w:tabs>
            </w:pPr>
            <w:r>
              <w:t>1</w:t>
            </w:r>
            <w:r w:rsidR="002D34F9">
              <w:t>2</w:t>
            </w:r>
            <w:r>
              <w:t>0,</w:t>
            </w:r>
            <w:r w:rsidR="002D34F9">
              <w:t>86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E5EA1" w:rsidRDefault="002D34F9" w:rsidP="002D34F9">
            <w:pPr>
              <w:tabs>
                <w:tab w:val="left" w:pos="5340"/>
              </w:tabs>
            </w:pPr>
            <w:r>
              <w:t>943</w:t>
            </w:r>
            <w:r w:rsidR="007E5EA1" w:rsidRPr="00B23EFC">
              <w:t>,</w:t>
            </w:r>
            <w:r>
              <w:t>7</w:t>
            </w:r>
            <w:r w:rsidR="007E5EA1" w:rsidRPr="00B23EFC">
              <w:t>0 м2</w:t>
            </w:r>
          </w:p>
        </w:tc>
      </w:tr>
      <w:tr w:rsidR="007E5EA1" w:rsidTr="007E5EA1">
        <w:trPr>
          <w:trHeight w:val="259"/>
        </w:trPr>
        <w:tc>
          <w:tcPr>
            <w:tcW w:w="2088" w:type="dxa"/>
          </w:tcPr>
          <w:p w:rsidR="007E5EA1" w:rsidRDefault="002D34F9" w:rsidP="002D34F9">
            <w:pPr>
              <w:tabs>
                <w:tab w:val="left" w:pos="5340"/>
              </w:tabs>
            </w:pPr>
            <w:r>
              <w:t>77</w:t>
            </w:r>
            <w:r w:rsidR="007E5EA1">
              <w:t>,</w:t>
            </w:r>
            <w:r>
              <w:t>44</w:t>
            </w:r>
            <w:r w:rsidR="007E5EA1">
              <w:t xml:space="preserve"> %</w:t>
            </w:r>
          </w:p>
        </w:tc>
        <w:tc>
          <w:tcPr>
            <w:tcW w:w="1980" w:type="dxa"/>
          </w:tcPr>
          <w:p w:rsidR="007E5EA1" w:rsidRDefault="002D34F9" w:rsidP="002D34F9">
            <w:pPr>
              <w:tabs>
                <w:tab w:val="left" w:pos="5340"/>
              </w:tabs>
            </w:pPr>
            <w:r>
              <w:t>1</w:t>
            </w:r>
            <w:r w:rsidR="007E5EA1">
              <w:t>,</w:t>
            </w:r>
            <w:r>
              <w:t>17</w:t>
            </w:r>
            <w:r w:rsidR="007E5EA1">
              <w:t xml:space="preserve"> %</w:t>
            </w:r>
          </w:p>
        </w:tc>
        <w:tc>
          <w:tcPr>
            <w:tcW w:w="2160" w:type="dxa"/>
          </w:tcPr>
          <w:p w:rsidR="007E5EA1" w:rsidRDefault="002D34F9" w:rsidP="002D34F9">
            <w:pPr>
              <w:tabs>
                <w:tab w:val="left" w:pos="5340"/>
              </w:tabs>
            </w:pPr>
            <w:r>
              <w:t>2</w:t>
            </w:r>
            <w:r w:rsidR="007E5EA1">
              <w:t>,</w:t>
            </w:r>
            <w:r>
              <w:t>43</w:t>
            </w:r>
            <w:r w:rsidR="007E5EA1">
              <w:t xml:space="preserve"> %</w:t>
            </w:r>
          </w:p>
        </w:tc>
        <w:tc>
          <w:tcPr>
            <w:tcW w:w="2160" w:type="dxa"/>
          </w:tcPr>
          <w:p w:rsidR="007E5EA1" w:rsidRDefault="007E5EA1" w:rsidP="002D34F9">
            <w:pPr>
              <w:tabs>
                <w:tab w:val="left" w:pos="5340"/>
              </w:tabs>
            </w:pPr>
            <w:r w:rsidRPr="00B23EFC">
              <w:t>1</w:t>
            </w:r>
            <w:r w:rsidR="002D34F9">
              <w:t>8</w:t>
            </w:r>
            <w:r w:rsidRPr="00B23EFC">
              <w:t>,</w:t>
            </w:r>
            <w:r>
              <w:t>9</w:t>
            </w:r>
            <w:r w:rsidR="002D34F9">
              <w:t>6</w:t>
            </w:r>
            <w:r w:rsidRPr="00B23EFC">
              <w:t xml:space="preserve"> %</w:t>
            </w:r>
          </w:p>
        </w:tc>
      </w:tr>
    </w:tbl>
    <w:p w:rsidR="001D6743" w:rsidRDefault="001D6743" w:rsidP="009D0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B27080" w:rsidRDefault="00194745" w:rsidP="00B2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51E8">
        <w:rPr>
          <w:rFonts w:ascii="Times New Roman" w:hAnsi="Times New Roman" w:cs="Times New Roman"/>
          <w:b/>
          <w:bCs/>
          <w:sz w:val="21"/>
          <w:szCs w:val="21"/>
        </w:rPr>
        <w:t>Принято решение</w:t>
      </w:r>
      <w:r w:rsidR="00822767" w:rsidRPr="001251E8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82276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D47A7" w:rsidRPr="00CD47A7">
        <w:rPr>
          <w:rFonts w:ascii="Times New Roman" w:hAnsi="Times New Roman" w:cs="Times New Roman"/>
          <w:bCs/>
          <w:sz w:val="21"/>
          <w:szCs w:val="21"/>
        </w:rPr>
        <w:t>Положить средства, поступающие на капремонт, на депозит в ПАО СБЕРБАНК (ПОПОЛНЯЕМЫЙ), сроком на один год.</w:t>
      </w:r>
    </w:p>
    <w:p w:rsidR="001D6743" w:rsidRDefault="001D6743" w:rsidP="001D6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B27080" w:rsidRDefault="00B27080" w:rsidP="00B270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w w:val="105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>4. По четвертому вопросу</w:t>
      </w:r>
      <w:r w:rsidR="00822767">
        <w:rPr>
          <w:rFonts w:ascii="Times New Roman" w:hAnsi="Times New Roman" w:cs="Times New Roman"/>
          <w:sz w:val="21"/>
          <w:szCs w:val="21"/>
        </w:rPr>
        <w:t xml:space="preserve">: </w:t>
      </w:r>
      <w:r w:rsidR="002527F1" w:rsidRPr="002527F1">
        <w:rPr>
          <w:rFonts w:ascii="Times New Roman" w:eastAsia="Times New Roman" w:hAnsi="Times New Roman" w:cs="Times New Roman"/>
          <w:b/>
          <w:spacing w:val="1"/>
          <w:w w:val="105"/>
          <w:sz w:val="21"/>
          <w:szCs w:val="21"/>
          <w:lang w:eastAsia="ru-RU"/>
        </w:rPr>
        <w:t>Для своевременного оповещения жителей и собственников дома пр</w:t>
      </w:r>
      <w:r w:rsidR="002527F1">
        <w:rPr>
          <w:rFonts w:ascii="Times New Roman" w:eastAsia="Times New Roman" w:hAnsi="Times New Roman" w:cs="Times New Roman"/>
          <w:b/>
          <w:spacing w:val="1"/>
          <w:w w:val="105"/>
          <w:sz w:val="21"/>
          <w:szCs w:val="21"/>
          <w:lang w:eastAsia="ru-RU"/>
        </w:rPr>
        <w:t>едоставить №№ электронной почты</w:t>
      </w:r>
      <w:r w:rsidR="008E6A2D" w:rsidRPr="008E6A2D">
        <w:rPr>
          <w:rFonts w:ascii="Times New Roman" w:eastAsia="Times New Roman" w:hAnsi="Times New Roman" w:cs="Times New Roman"/>
          <w:b/>
          <w:spacing w:val="1"/>
          <w:w w:val="105"/>
          <w:sz w:val="21"/>
          <w:szCs w:val="21"/>
          <w:lang w:eastAsia="ru-RU"/>
        </w:rPr>
        <w:t>.</w:t>
      </w:r>
    </w:p>
    <w:p w:rsidR="008E6A2D" w:rsidRDefault="008E6A2D" w:rsidP="00B2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3"/>
          <w:w w:val="105"/>
          <w:sz w:val="21"/>
          <w:szCs w:val="21"/>
        </w:rPr>
      </w:pPr>
    </w:p>
    <w:tbl>
      <w:tblPr>
        <w:tblpPr w:leftFromText="180" w:rightFromText="180" w:vertAnchor="text" w:horzAnchor="page" w:tblpX="2236" w:tblpY="-25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F233BF" w:rsidRPr="00FE2EBA" w:rsidTr="00F233BF">
        <w:tc>
          <w:tcPr>
            <w:tcW w:w="2088" w:type="dxa"/>
          </w:tcPr>
          <w:p w:rsidR="00F233BF" w:rsidRPr="00FE2EBA" w:rsidRDefault="00F233BF" w:rsidP="00F233B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F233BF" w:rsidRPr="00FE2EBA" w:rsidRDefault="00F233BF" w:rsidP="00F233B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F233BF" w:rsidRPr="00FE2EBA" w:rsidRDefault="00F233BF" w:rsidP="00F233B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F233BF" w:rsidRPr="00FE2EBA" w:rsidRDefault="00F233BF" w:rsidP="00F233BF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F233BF" w:rsidTr="00F233BF">
        <w:trPr>
          <w:trHeight w:val="259"/>
        </w:trPr>
        <w:tc>
          <w:tcPr>
            <w:tcW w:w="2088" w:type="dxa"/>
          </w:tcPr>
          <w:p w:rsidR="00F233BF" w:rsidRPr="00976836" w:rsidRDefault="00F233BF" w:rsidP="002D34F9">
            <w:pPr>
              <w:tabs>
                <w:tab w:val="left" w:pos="5340"/>
              </w:tabs>
              <w:rPr>
                <w:vertAlign w:val="superscript"/>
              </w:rPr>
            </w:pPr>
            <w:r>
              <w:t>37</w:t>
            </w:r>
            <w:r w:rsidR="002D34F9">
              <w:t>91</w:t>
            </w:r>
            <w:r>
              <w:t>,9</w:t>
            </w:r>
            <w:r w:rsidR="002D34F9">
              <w:t>8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F233BF" w:rsidRDefault="002D34F9" w:rsidP="002D34F9">
            <w:pPr>
              <w:tabs>
                <w:tab w:val="left" w:pos="5340"/>
              </w:tabs>
            </w:pPr>
            <w:r>
              <w:t>77,24</w:t>
            </w:r>
            <w:r w:rsidR="00F233BF">
              <w:t xml:space="preserve"> м</w:t>
            </w:r>
            <w:r w:rsidR="00F233BF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F233BF" w:rsidRDefault="002D34F9" w:rsidP="002D34F9">
            <w:pPr>
              <w:tabs>
                <w:tab w:val="left" w:pos="5340"/>
              </w:tabs>
            </w:pPr>
            <w:r>
              <w:t>164</w:t>
            </w:r>
            <w:r w:rsidR="00F233BF">
              <w:t>,</w:t>
            </w:r>
            <w:r>
              <w:t>45</w:t>
            </w:r>
            <w:r w:rsidR="00F233BF">
              <w:t xml:space="preserve"> м</w:t>
            </w:r>
            <w:r w:rsidR="00F233BF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F233BF" w:rsidRDefault="002D34F9" w:rsidP="002D34F9">
            <w:pPr>
              <w:tabs>
                <w:tab w:val="left" w:pos="5340"/>
              </w:tabs>
            </w:pPr>
            <w:r>
              <w:t>943</w:t>
            </w:r>
            <w:r w:rsidR="00F233BF" w:rsidRPr="00B23EFC">
              <w:t>,</w:t>
            </w:r>
            <w:r>
              <w:t>7</w:t>
            </w:r>
            <w:r w:rsidR="00F233BF" w:rsidRPr="00B23EFC">
              <w:t>0 м2</w:t>
            </w:r>
          </w:p>
        </w:tc>
      </w:tr>
      <w:tr w:rsidR="00F233BF" w:rsidTr="00F233BF">
        <w:trPr>
          <w:trHeight w:val="259"/>
        </w:trPr>
        <w:tc>
          <w:tcPr>
            <w:tcW w:w="2088" w:type="dxa"/>
          </w:tcPr>
          <w:p w:rsidR="00F233BF" w:rsidRDefault="002D34F9" w:rsidP="002D34F9">
            <w:pPr>
              <w:tabs>
                <w:tab w:val="left" w:pos="5340"/>
              </w:tabs>
            </w:pPr>
            <w:r>
              <w:t>76</w:t>
            </w:r>
            <w:r w:rsidR="00F233BF">
              <w:t>,</w:t>
            </w:r>
            <w:r>
              <w:t>18</w:t>
            </w:r>
            <w:r w:rsidR="00F233BF">
              <w:t xml:space="preserve"> %</w:t>
            </w:r>
          </w:p>
        </w:tc>
        <w:tc>
          <w:tcPr>
            <w:tcW w:w="1980" w:type="dxa"/>
          </w:tcPr>
          <w:p w:rsidR="00F233BF" w:rsidRDefault="002D34F9" w:rsidP="002D34F9">
            <w:pPr>
              <w:tabs>
                <w:tab w:val="left" w:pos="5340"/>
              </w:tabs>
            </w:pPr>
            <w:r>
              <w:t>1</w:t>
            </w:r>
            <w:r w:rsidR="00F233BF">
              <w:t>,</w:t>
            </w:r>
            <w:r>
              <w:t>5</w:t>
            </w:r>
            <w:r w:rsidR="00F233BF">
              <w:t>5 %</w:t>
            </w:r>
          </w:p>
        </w:tc>
        <w:tc>
          <w:tcPr>
            <w:tcW w:w="2160" w:type="dxa"/>
          </w:tcPr>
          <w:p w:rsidR="00F233BF" w:rsidRDefault="002D34F9" w:rsidP="002D34F9">
            <w:pPr>
              <w:tabs>
                <w:tab w:val="left" w:pos="5340"/>
              </w:tabs>
            </w:pPr>
            <w:r>
              <w:t>3</w:t>
            </w:r>
            <w:r w:rsidR="00F233BF">
              <w:t>,</w:t>
            </w:r>
            <w:r>
              <w:t>30</w:t>
            </w:r>
            <w:r w:rsidR="00F233BF">
              <w:t xml:space="preserve"> %</w:t>
            </w:r>
          </w:p>
        </w:tc>
        <w:tc>
          <w:tcPr>
            <w:tcW w:w="2160" w:type="dxa"/>
          </w:tcPr>
          <w:p w:rsidR="00F233BF" w:rsidRDefault="00F233BF" w:rsidP="002D34F9">
            <w:pPr>
              <w:tabs>
                <w:tab w:val="left" w:pos="5340"/>
              </w:tabs>
            </w:pPr>
            <w:r w:rsidRPr="00B23EFC">
              <w:t>1</w:t>
            </w:r>
            <w:r w:rsidR="002D34F9">
              <w:t>8</w:t>
            </w:r>
            <w:r w:rsidRPr="00B23EFC">
              <w:t>,</w:t>
            </w:r>
            <w:r w:rsidR="002D34F9">
              <w:t>96</w:t>
            </w:r>
            <w:r w:rsidRPr="00B23EFC">
              <w:t xml:space="preserve"> %</w:t>
            </w:r>
          </w:p>
        </w:tc>
      </w:tr>
    </w:tbl>
    <w:p w:rsidR="00604315" w:rsidRPr="00897A28" w:rsidRDefault="00BB7997" w:rsidP="0089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51E8">
        <w:rPr>
          <w:rFonts w:ascii="Times New Roman" w:hAnsi="Times New Roman" w:cs="Times New Roman"/>
          <w:b/>
          <w:bCs/>
          <w:sz w:val="21"/>
          <w:szCs w:val="21"/>
        </w:rPr>
        <w:t>Принято решение</w:t>
      </w:r>
      <w:r w:rsidR="00813F15" w:rsidRPr="001251E8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813F15" w:rsidRPr="002F4961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D47A7" w:rsidRPr="00CD47A7">
        <w:rPr>
          <w:rFonts w:ascii="Times New Roman" w:hAnsi="Times New Roman" w:cs="Times New Roman"/>
          <w:bCs/>
          <w:sz w:val="21"/>
          <w:szCs w:val="21"/>
        </w:rPr>
        <w:t>Для своевременного оповещения жителей и собственников дома предоставить №№ электронной почты</w:t>
      </w:r>
    </w:p>
    <w:p w:rsidR="00813F15" w:rsidRPr="002F4961" w:rsidRDefault="00007BEC" w:rsidP="002F4961">
      <w:pPr>
        <w:widowControl w:val="0"/>
        <w:spacing w:after="0"/>
        <w:contextualSpacing/>
        <w:rPr>
          <w:rFonts w:ascii="Times New Roman" w:eastAsia="Arial Unicode MS" w:hAnsi="Times New Roman" w:cs="Times New Roman"/>
          <w:sz w:val="21"/>
          <w:szCs w:val="21"/>
          <w:lang w:eastAsia="ru-RU" w:bidi="ru-RU"/>
        </w:rPr>
      </w:pPr>
      <w:r w:rsidRPr="00A97400">
        <w:rPr>
          <w:rFonts w:ascii="Times New Roman" w:eastAsia="Arial Unicode MS" w:hAnsi="Times New Roman" w:cs="Times New Roman"/>
          <w:sz w:val="21"/>
          <w:szCs w:val="21"/>
          <w:lang w:eastAsia="ru-RU" w:bidi="ru-RU"/>
        </w:rPr>
        <w:t>5</w:t>
      </w:r>
      <w:r w:rsidR="00462334">
        <w:rPr>
          <w:rFonts w:ascii="Times New Roman" w:eastAsia="Arial Unicode MS" w:hAnsi="Times New Roman" w:cs="Times New Roman"/>
          <w:sz w:val="21"/>
          <w:szCs w:val="21"/>
          <w:lang w:eastAsia="ru-RU" w:bidi="ru-RU"/>
        </w:rPr>
        <w:t>.</w:t>
      </w:r>
      <w:r w:rsidR="002F4961">
        <w:rPr>
          <w:rFonts w:ascii="Times New Roman" w:eastAsia="Arial Unicode MS" w:hAnsi="Times New Roman" w:cs="Times New Roman"/>
          <w:sz w:val="21"/>
          <w:szCs w:val="21"/>
          <w:lang w:eastAsia="ru-RU" w:bidi="ru-RU"/>
        </w:rPr>
        <w:t xml:space="preserve"> По пятому вопросу:</w:t>
      </w:r>
      <w:r w:rsidRPr="00A97400">
        <w:rPr>
          <w:rFonts w:ascii="Times New Roman" w:eastAsia="Arial Unicode MS" w:hAnsi="Times New Roman" w:cs="Times New Roman"/>
          <w:sz w:val="21"/>
          <w:szCs w:val="21"/>
          <w:lang w:eastAsia="ru-RU" w:bidi="ru-RU"/>
        </w:rPr>
        <w:t xml:space="preserve"> </w:t>
      </w:r>
      <w:r w:rsidR="002527F1" w:rsidRPr="002527F1">
        <w:rPr>
          <w:rFonts w:ascii="Times New Roman" w:eastAsia="Arial Unicode MS" w:hAnsi="Times New Roman" w:cs="Times New Roman"/>
          <w:b/>
          <w:sz w:val="21"/>
          <w:szCs w:val="21"/>
          <w:lang w:eastAsia="ru-RU" w:bidi="ru-RU"/>
        </w:rPr>
        <w:t>Предоставить №№ автомобилей которые могут находится длительное время на дворовой территории</w:t>
      </w:r>
      <w:r w:rsidR="002527F1">
        <w:rPr>
          <w:rFonts w:ascii="Times New Roman" w:eastAsia="Arial Unicode MS" w:hAnsi="Times New Roman" w:cs="Times New Roman"/>
          <w:b/>
          <w:sz w:val="21"/>
          <w:szCs w:val="21"/>
          <w:lang w:eastAsia="ru-RU" w:bidi="ru-RU"/>
        </w:rPr>
        <w:t>.</w:t>
      </w:r>
    </w:p>
    <w:tbl>
      <w:tblPr>
        <w:tblpPr w:leftFromText="180" w:rightFromText="180" w:vertAnchor="text" w:horzAnchor="margin" w:tblpXSpec="right" w:tblpY="150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604315" w:rsidRPr="00FE2EBA" w:rsidTr="00604315">
        <w:tc>
          <w:tcPr>
            <w:tcW w:w="2088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lastRenderedPageBreak/>
              <w:t>ЗА</w:t>
            </w:r>
          </w:p>
        </w:tc>
        <w:tc>
          <w:tcPr>
            <w:tcW w:w="1980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604315" w:rsidTr="00604315">
        <w:trPr>
          <w:trHeight w:val="259"/>
        </w:trPr>
        <w:tc>
          <w:tcPr>
            <w:tcW w:w="2088" w:type="dxa"/>
          </w:tcPr>
          <w:p w:rsidR="00604315" w:rsidRPr="00976836" w:rsidRDefault="00604315" w:rsidP="002D34F9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2D34F9">
              <w:t>901</w:t>
            </w:r>
            <w:r>
              <w:t>,</w:t>
            </w:r>
            <w:r w:rsidR="002D34F9">
              <w:t>71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604315" w:rsidRDefault="002D34F9" w:rsidP="002D34F9">
            <w:pPr>
              <w:tabs>
                <w:tab w:val="left" w:pos="5340"/>
              </w:tabs>
            </w:pPr>
            <w:r>
              <w:t>77</w:t>
            </w:r>
            <w:r w:rsidR="00604315">
              <w:t>,2</w:t>
            </w:r>
            <w:r>
              <w:t>4</w:t>
            </w:r>
            <w:r w:rsidR="00604315">
              <w:t xml:space="preserve"> м</w:t>
            </w:r>
            <w:r w:rsidR="00604315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604315" w:rsidRDefault="002D34F9" w:rsidP="002D34F9">
            <w:pPr>
              <w:tabs>
                <w:tab w:val="left" w:pos="5340"/>
              </w:tabs>
            </w:pPr>
            <w:r>
              <w:t>5</w:t>
            </w:r>
            <w:r w:rsidR="00604315">
              <w:t>4,</w:t>
            </w:r>
            <w:r>
              <w:t>72</w:t>
            </w:r>
            <w:r w:rsidR="00604315">
              <w:t xml:space="preserve"> м</w:t>
            </w:r>
            <w:r w:rsidR="00604315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604315" w:rsidRDefault="002D34F9" w:rsidP="002D34F9">
            <w:pPr>
              <w:tabs>
                <w:tab w:val="left" w:pos="5340"/>
              </w:tabs>
            </w:pPr>
            <w:r>
              <w:t>943</w:t>
            </w:r>
            <w:r w:rsidR="00604315" w:rsidRPr="00B23EFC">
              <w:t>,</w:t>
            </w:r>
            <w:r>
              <w:t>7</w:t>
            </w:r>
            <w:r w:rsidR="00604315" w:rsidRPr="00B23EFC">
              <w:t>0 м2</w:t>
            </w:r>
          </w:p>
        </w:tc>
      </w:tr>
      <w:tr w:rsidR="00604315" w:rsidTr="00604315">
        <w:trPr>
          <w:trHeight w:val="259"/>
        </w:trPr>
        <w:tc>
          <w:tcPr>
            <w:tcW w:w="2088" w:type="dxa"/>
          </w:tcPr>
          <w:p w:rsidR="00604315" w:rsidRDefault="002D34F9" w:rsidP="002D34F9">
            <w:pPr>
              <w:tabs>
                <w:tab w:val="left" w:pos="5340"/>
              </w:tabs>
            </w:pPr>
            <w:r>
              <w:t>78</w:t>
            </w:r>
            <w:r w:rsidR="00604315">
              <w:t>,</w:t>
            </w:r>
            <w:r>
              <w:t>39</w:t>
            </w:r>
            <w:r w:rsidR="00604315">
              <w:t xml:space="preserve"> %</w:t>
            </w:r>
          </w:p>
        </w:tc>
        <w:tc>
          <w:tcPr>
            <w:tcW w:w="1980" w:type="dxa"/>
          </w:tcPr>
          <w:p w:rsidR="00604315" w:rsidRDefault="002D34F9" w:rsidP="002D34F9">
            <w:pPr>
              <w:tabs>
                <w:tab w:val="left" w:pos="5340"/>
              </w:tabs>
            </w:pPr>
            <w:r>
              <w:t>1</w:t>
            </w:r>
            <w:r w:rsidR="00604315">
              <w:t>,</w:t>
            </w:r>
            <w:r>
              <w:t>55</w:t>
            </w:r>
            <w:r w:rsidR="00604315">
              <w:t xml:space="preserve"> %</w:t>
            </w:r>
          </w:p>
        </w:tc>
        <w:tc>
          <w:tcPr>
            <w:tcW w:w="2160" w:type="dxa"/>
          </w:tcPr>
          <w:p w:rsidR="00604315" w:rsidRDefault="002D34F9" w:rsidP="002D34F9">
            <w:pPr>
              <w:tabs>
                <w:tab w:val="left" w:pos="5340"/>
              </w:tabs>
            </w:pPr>
            <w:r>
              <w:t>1</w:t>
            </w:r>
            <w:r w:rsidR="00604315">
              <w:t>,</w:t>
            </w:r>
            <w:r>
              <w:t>10</w:t>
            </w:r>
            <w:r w:rsidR="00604315">
              <w:t xml:space="preserve"> %</w:t>
            </w:r>
          </w:p>
        </w:tc>
        <w:tc>
          <w:tcPr>
            <w:tcW w:w="2160" w:type="dxa"/>
          </w:tcPr>
          <w:p w:rsidR="00604315" w:rsidRDefault="00604315" w:rsidP="002D34F9">
            <w:pPr>
              <w:tabs>
                <w:tab w:val="left" w:pos="5340"/>
              </w:tabs>
            </w:pPr>
            <w:r w:rsidRPr="00B23EFC">
              <w:t>1</w:t>
            </w:r>
            <w:r w:rsidR="002D34F9">
              <w:t>8</w:t>
            </w:r>
            <w:r w:rsidRPr="00B23EFC">
              <w:t>,</w:t>
            </w:r>
            <w:r>
              <w:t>9</w:t>
            </w:r>
            <w:r w:rsidR="002D34F9">
              <w:t>6</w:t>
            </w:r>
            <w:r w:rsidRPr="00B23EFC">
              <w:t xml:space="preserve"> %</w:t>
            </w:r>
          </w:p>
        </w:tc>
      </w:tr>
    </w:tbl>
    <w:p w:rsidR="00F10B83" w:rsidRDefault="00F10B83" w:rsidP="00F10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10B83" w:rsidRDefault="00F10B83" w:rsidP="00F10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10B83" w:rsidRDefault="00F10B83" w:rsidP="00F10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10B83" w:rsidRDefault="00F10B83" w:rsidP="00F10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10B83" w:rsidRDefault="00F10B83" w:rsidP="00F10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F10B83" w:rsidRDefault="00F10B83" w:rsidP="00F10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13F15" w:rsidRPr="00F233BF" w:rsidRDefault="00F10B83" w:rsidP="001D6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Принято решение</w:t>
      </w:r>
      <w:r w:rsidR="00557485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r w:rsidR="00CD47A7" w:rsidRPr="00CD47A7">
        <w:rPr>
          <w:rFonts w:ascii="Times New Roman" w:hAnsi="Times New Roman" w:cs="Times New Roman"/>
          <w:bCs/>
          <w:sz w:val="21"/>
          <w:szCs w:val="21"/>
        </w:rPr>
        <w:t>Предоставить №№ автомобилей которые могут находится длительное время на дворовой территории.</w:t>
      </w:r>
    </w:p>
    <w:p w:rsidR="002914CD" w:rsidRDefault="00462334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</w:t>
      </w:r>
      <w:r w:rsidR="00194745">
        <w:rPr>
          <w:rFonts w:ascii="Times New Roman" w:hAnsi="Times New Roman" w:cs="Times New Roman"/>
          <w:sz w:val="21"/>
          <w:szCs w:val="21"/>
        </w:rPr>
        <w:t xml:space="preserve">. </w:t>
      </w:r>
      <w:r w:rsidR="00051B13">
        <w:rPr>
          <w:rFonts w:ascii="Times New Roman" w:hAnsi="Times New Roman" w:cs="Times New Roman"/>
          <w:sz w:val="21"/>
          <w:szCs w:val="21"/>
        </w:rPr>
        <w:t xml:space="preserve">По </w:t>
      </w:r>
      <w:r>
        <w:rPr>
          <w:rFonts w:ascii="Times New Roman" w:hAnsi="Times New Roman" w:cs="Times New Roman"/>
          <w:sz w:val="21"/>
          <w:szCs w:val="21"/>
        </w:rPr>
        <w:t>шест</w:t>
      </w:r>
      <w:r w:rsidR="00051B13">
        <w:rPr>
          <w:rFonts w:ascii="Times New Roman" w:hAnsi="Times New Roman" w:cs="Times New Roman"/>
          <w:sz w:val="21"/>
          <w:szCs w:val="21"/>
        </w:rPr>
        <w:t xml:space="preserve">ому вопросу: </w:t>
      </w:r>
      <w:r w:rsidR="002527F1" w:rsidRPr="002527F1">
        <w:rPr>
          <w:rFonts w:ascii="Times New Roman" w:hAnsi="Times New Roman" w:cs="Times New Roman"/>
          <w:b/>
          <w:sz w:val="21"/>
          <w:szCs w:val="21"/>
        </w:rPr>
        <w:t>Утвердить перегородку во втором подъезде между четвертыми и пятыми этажами.</w:t>
      </w: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XSpec="right" w:tblpY="-3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604315" w:rsidRPr="00FE2EBA" w:rsidTr="00604315">
        <w:tc>
          <w:tcPr>
            <w:tcW w:w="2088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604315" w:rsidRPr="00FE2EBA" w:rsidRDefault="00604315" w:rsidP="00604315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604315" w:rsidTr="00604315">
        <w:trPr>
          <w:trHeight w:val="259"/>
        </w:trPr>
        <w:tc>
          <w:tcPr>
            <w:tcW w:w="2088" w:type="dxa"/>
          </w:tcPr>
          <w:p w:rsidR="00604315" w:rsidRPr="00976836" w:rsidRDefault="00604315" w:rsidP="00390C66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390C66">
              <w:t>675</w:t>
            </w:r>
            <w:r>
              <w:t>,</w:t>
            </w:r>
            <w:r w:rsidR="00390C66">
              <w:t>10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604315" w:rsidRDefault="00390C66" w:rsidP="00390C66">
            <w:pPr>
              <w:tabs>
                <w:tab w:val="left" w:pos="5340"/>
              </w:tabs>
            </w:pPr>
            <w:r>
              <w:t>87</w:t>
            </w:r>
            <w:r w:rsidR="00604315">
              <w:t>,</w:t>
            </w:r>
            <w:r>
              <w:t>36</w:t>
            </w:r>
            <w:r w:rsidR="00604315">
              <w:t xml:space="preserve"> м</w:t>
            </w:r>
            <w:r w:rsidR="00604315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604315" w:rsidRDefault="00604315" w:rsidP="00390C66">
            <w:pPr>
              <w:tabs>
                <w:tab w:val="left" w:pos="5340"/>
              </w:tabs>
            </w:pPr>
            <w:r>
              <w:t>2</w:t>
            </w:r>
            <w:r w:rsidR="00390C66">
              <w:t>71</w:t>
            </w:r>
            <w:r>
              <w:t>,</w:t>
            </w:r>
            <w:r w:rsidR="00390C66">
              <w:t>21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604315" w:rsidRDefault="00390C66" w:rsidP="00390C66">
            <w:pPr>
              <w:tabs>
                <w:tab w:val="left" w:pos="5340"/>
              </w:tabs>
            </w:pPr>
            <w:r>
              <w:t>943</w:t>
            </w:r>
            <w:r w:rsidR="00604315" w:rsidRPr="00B23EFC">
              <w:t>,</w:t>
            </w:r>
            <w:r>
              <w:t>7</w:t>
            </w:r>
            <w:r w:rsidR="00604315" w:rsidRPr="00B23EFC">
              <w:t>0 м2</w:t>
            </w:r>
          </w:p>
        </w:tc>
      </w:tr>
      <w:tr w:rsidR="00604315" w:rsidTr="00604315">
        <w:trPr>
          <w:trHeight w:val="259"/>
        </w:trPr>
        <w:tc>
          <w:tcPr>
            <w:tcW w:w="2088" w:type="dxa"/>
          </w:tcPr>
          <w:p w:rsidR="00604315" w:rsidRDefault="00390C66" w:rsidP="00390C66">
            <w:pPr>
              <w:tabs>
                <w:tab w:val="left" w:pos="5340"/>
              </w:tabs>
            </w:pPr>
            <w:r>
              <w:t>73</w:t>
            </w:r>
            <w:r w:rsidR="00604315">
              <w:t>,</w:t>
            </w:r>
            <w:r>
              <w:t>84</w:t>
            </w:r>
            <w:r w:rsidR="00604315">
              <w:t xml:space="preserve"> %</w:t>
            </w:r>
          </w:p>
        </w:tc>
        <w:tc>
          <w:tcPr>
            <w:tcW w:w="1980" w:type="dxa"/>
          </w:tcPr>
          <w:p w:rsidR="00604315" w:rsidRDefault="00390C66" w:rsidP="00390C66">
            <w:pPr>
              <w:tabs>
                <w:tab w:val="left" w:pos="5340"/>
              </w:tabs>
            </w:pPr>
            <w:r>
              <w:t>1</w:t>
            </w:r>
            <w:r w:rsidR="00604315">
              <w:t>,</w:t>
            </w:r>
            <w:r>
              <w:t>76</w:t>
            </w:r>
            <w:r w:rsidR="00604315">
              <w:t xml:space="preserve"> %</w:t>
            </w:r>
          </w:p>
        </w:tc>
        <w:tc>
          <w:tcPr>
            <w:tcW w:w="2160" w:type="dxa"/>
          </w:tcPr>
          <w:p w:rsidR="00604315" w:rsidRDefault="00390C66" w:rsidP="00390C66">
            <w:pPr>
              <w:tabs>
                <w:tab w:val="left" w:pos="5340"/>
              </w:tabs>
            </w:pPr>
            <w:r>
              <w:t>5</w:t>
            </w:r>
            <w:r w:rsidR="00604315">
              <w:t>,</w:t>
            </w:r>
            <w:r>
              <w:t>45</w:t>
            </w:r>
            <w:r w:rsidR="00604315">
              <w:t xml:space="preserve"> %</w:t>
            </w:r>
          </w:p>
        </w:tc>
        <w:tc>
          <w:tcPr>
            <w:tcW w:w="2160" w:type="dxa"/>
          </w:tcPr>
          <w:p w:rsidR="00604315" w:rsidRDefault="00604315" w:rsidP="00390C66">
            <w:pPr>
              <w:tabs>
                <w:tab w:val="left" w:pos="5340"/>
              </w:tabs>
            </w:pPr>
            <w:r w:rsidRPr="00B23EFC">
              <w:t>1</w:t>
            </w:r>
            <w:r w:rsidR="00390C66">
              <w:t>8</w:t>
            </w:r>
            <w:r w:rsidRPr="00B23EFC">
              <w:t>,</w:t>
            </w:r>
            <w:r>
              <w:t>9</w:t>
            </w:r>
            <w:r w:rsidR="00390C66">
              <w:t>6</w:t>
            </w:r>
            <w:r w:rsidRPr="00B23EFC">
              <w:t xml:space="preserve"> %</w:t>
            </w:r>
          </w:p>
        </w:tc>
      </w:tr>
    </w:tbl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Default="00F233B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233BF">
        <w:rPr>
          <w:rFonts w:ascii="Times New Roman" w:hAnsi="Times New Roman" w:cs="Times New Roman"/>
          <w:b/>
          <w:sz w:val="21"/>
          <w:szCs w:val="21"/>
        </w:rPr>
        <w:t>Принято решение:</w:t>
      </w:r>
      <w:r w:rsidRPr="00F233BF">
        <w:rPr>
          <w:rFonts w:ascii="Times New Roman" w:hAnsi="Times New Roman" w:cs="Times New Roman"/>
          <w:sz w:val="21"/>
          <w:szCs w:val="21"/>
        </w:rPr>
        <w:t xml:space="preserve"> </w:t>
      </w:r>
      <w:r w:rsidR="00CD47A7" w:rsidRPr="00CD47A7">
        <w:rPr>
          <w:rFonts w:ascii="Times New Roman" w:hAnsi="Times New Roman" w:cs="Times New Roman"/>
          <w:sz w:val="21"/>
          <w:szCs w:val="21"/>
        </w:rPr>
        <w:t>Утвердить перегородку во втором подъезде между четвертыми и пятыми этажами.</w:t>
      </w: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P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7. </w:t>
      </w:r>
      <w:r>
        <w:rPr>
          <w:rFonts w:ascii="Times New Roman" w:hAnsi="Times New Roman" w:cs="Times New Roman"/>
          <w:sz w:val="21"/>
          <w:szCs w:val="21"/>
        </w:rPr>
        <w:t>П</w:t>
      </w:r>
      <w:r w:rsidRPr="00500FA7">
        <w:rPr>
          <w:rFonts w:ascii="Times New Roman" w:hAnsi="Times New Roman" w:cs="Times New Roman"/>
          <w:sz w:val="21"/>
          <w:szCs w:val="21"/>
        </w:rPr>
        <w:t>о седьмому вопросу: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527F1" w:rsidRPr="002527F1">
        <w:rPr>
          <w:rFonts w:ascii="Times New Roman" w:hAnsi="Times New Roman" w:cs="Times New Roman"/>
          <w:b/>
          <w:sz w:val="21"/>
          <w:szCs w:val="21"/>
        </w:rPr>
        <w:t>Определение мест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и второй экземпляр документов у председателя ТСЖ</w:t>
      </w:r>
      <w:r w:rsidR="00CD47A7">
        <w:rPr>
          <w:rFonts w:ascii="Times New Roman" w:hAnsi="Times New Roman" w:cs="Times New Roman"/>
          <w:b/>
          <w:sz w:val="21"/>
          <w:szCs w:val="21"/>
        </w:rPr>
        <w:t xml:space="preserve"> "Ленина-63" (кроме бюллетеней)</w:t>
      </w:r>
      <w:r w:rsidRPr="00500FA7">
        <w:rPr>
          <w:rFonts w:ascii="Times New Roman" w:hAnsi="Times New Roman" w:cs="Times New Roman"/>
          <w:b/>
          <w:sz w:val="21"/>
          <w:szCs w:val="21"/>
        </w:rPr>
        <w:t>.</w:t>
      </w:r>
    </w:p>
    <w:tbl>
      <w:tblPr>
        <w:tblpPr w:leftFromText="180" w:rightFromText="180" w:vertAnchor="text" w:horzAnchor="margin" w:tblpXSpec="right" w:tblpY="116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  <w:gridCol w:w="2160"/>
      </w:tblGrid>
      <w:tr w:rsidR="00715FDF" w:rsidRPr="00FE2EBA" w:rsidTr="00715FDF">
        <w:tc>
          <w:tcPr>
            <w:tcW w:w="2088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  <w:tc>
          <w:tcPr>
            <w:tcW w:w="2160" w:type="dxa"/>
          </w:tcPr>
          <w:p w:rsidR="00715FDF" w:rsidRPr="00FE2EBA" w:rsidRDefault="00715FDF" w:rsidP="00715FDF">
            <w:pPr>
              <w:tabs>
                <w:tab w:val="left" w:pos="5340"/>
              </w:tabs>
              <w:jc w:val="center"/>
              <w:rPr>
                <w:b/>
              </w:rPr>
            </w:pPr>
            <w:r>
              <w:rPr>
                <w:b/>
              </w:rPr>
              <w:t>Не участвовали</w:t>
            </w:r>
          </w:p>
        </w:tc>
      </w:tr>
      <w:tr w:rsidR="00715FDF" w:rsidTr="00715FDF">
        <w:trPr>
          <w:trHeight w:val="259"/>
        </w:trPr>
        <w:tc>
          <w:tcPr>
            <w:tcW w:w="2088" w:type="dxa"/>
          </w:tcPr>
          <w:p w:rsidR="00715FDF" w:rsidRPr="00976836" w:rsidRDefault="00715FDF" w:rsidP="00390C66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390C66">
              <w:t>949</w:t>
            </w:r>
            <w:r>
              <w:t>,</w:t>
            </w:r>
            <w:r w:rsidR="00390C66">
              <w:t>82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715FDF" w:rsidRDefault="00390C66" w:rsidP="00390C66">
            <w:pPr>
              <w:tabs>
                <w:tab w:val="left" w:pos="5340"/>
              </w:tabs>
            </w:pPr>
            <w:r>
              <w:t>0</w:t>
            </w:r>
            <w:r w:rsidR="00715FDF">
              <w:t>,</w:t>
            </w:r>
            <w:r>
              <w:t>0</w:t>
            </w:r>
            <w:r w:rsidR="00715FDF">
              <w:t>0 м</w:t>
            </w:r>
            <w:r w:rsidR="00715FDF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15FDF" w:rsidRDefault="00390C66" w:rsidP="00390C66">
            <w:pPr>
              <w:tabs>
                <w:tab w:val="left" w:pos="5340"/>
              </w:tabs>
            </w:pPr>
            <w:r>
              <w:t>83</w:t>
            </w:r>
            <w:r w:rsidR="00715FDF">
              <w:t>,</w:t>
            </w:r>
            <w:r>
              <w:t>84</w:t>
            </w:r>
            <w:r w:rsidR="00715FDF">
              <w:t xml:space="preserve"> м</w:t>
            </w:r>
            <w:r w:rsidR="00715FDF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715FDF" w:rsidRDefault="00390C66" w:rsidP="00390C66">
            <w:pPr>
              <w:tabs>
                <w:tab w:val="left" w:pos="5340"/>
              </w:tabs>
            </w:pPr>
            <w:r>
              <w:t>943</w:t>
            </w:r>
            <w:r w:rsidR="00715FDF" w:rsidRPr="00B23EFC">
              <w:t>,</w:t>
            </w:r>
            <w:r>
              <w:t>7</w:t>
            </w:r>
            <w:r w:rsidR="00715FDF" w:rsidRPr="00B23EFC">
              <w:t>0 м2</w:t>
            </w:r>
          </w:p>
        </w:tc>
      </w:tr>
      <w:tr w:rsidR="00715FDF" w:rsidTr="00715FDF">
        <w:trPr>
          <w:trHeight w:val="259"/>
        </w:trPr>
        <w:tc>
          <w:tcPr>
            <w:tcW w:w="2088" w:type="dxa"/>
          </w:tcPr>
          <w:p w:rsidR="00715FDF" w:rsidRDefault="00390C66" w:rsidP="00390C66">
            <w:pPr>
              <w:tabs>
                <w:tab w:val="left" w:pos="5340"/>
              </w:tabs>
            </w:pPr>
            <w:r>
              <w:t>79</w:t>
            </w:r>
            <w:r w:rsidR="00715FDF">
              <w:t>,</w:t>
            </w:r>
            <w:r>
              <w:t>3</w:t>
            </w:r>
            <w:r w:rsidR="00715FDF">
              <w:t>6 %</w:t>
            </w:r>
          </w:p>
        </w:tc>
        <w:tc>
          <w:tcPr>
            <w:tcW w:w="1980" w:type="dxa"/>
          </w:tcPr>
          <w:p w:rsidR="00715FDF" w:rsidRDefault="00390C66" w:rsidP="00390C66">
            <w:pPr>
              <w:tabs>
                <w:tab w:val="left" w:pos="5340"/>
              </w:tabs>
            </w:pPr>
            <w:r>
              <w:t>0</w:t>
            </w:r>
            <w:r w:rsidR="00715FDF">
              <w:t>,</w:t>
            </w:r>
            <w:r>
              <w:t>00</w:t>
            </w:r>
            <w:r w:rsidR="00715FDF">
              <w:t xml:space="preserve"> %</w:t>
            </w:r>
          </w:p>
        </w:tc>
        <w:tc>
          <w:tcPr>
            <w:tcW w:w="2160" w:type="dxa"/>
          </w:tcPr>
          <w:p w:rsidR="00715FDF" w:rsidRDefault="00390C66" w:rsidP="00390C66">
            <w:pPr>
              <w:tabs>
                <w:tab w:val="left" w:pos="5340"/>
              </w:tabs>
            </w:pPr>
            <w:r>
              <w:t>1</w:t>
            </w:r>
            <w:r w:rsidR="00715FDF">
              <w:t>,</w:t>
            </w:r>
            <w:r>
              <w:t>68</w:t>
            </w:r>
            <w:r w:rsidR="00715FDF">
              <w:t xml:space="preserve"> %</w:t>
            </w:r>
          </w:p>
        </w:tc>
        <w:tc>
          <w:tcPr>
            <w:tcW w:w="2160" w:type="dxa"/>
          </w:tcPr>
          <w:p w:rsidR="00715FDF" w:rsidRDefault="00715FDF" w:rsidP="00390C66">
            <w:pPr>
              <w:tabs>
                <w:tab w:val="left" w:pos="5340"/>
              </w:tabs>
            </w:pPr>
            <w:r w:rsidRPr="00B23EFC">
              <w:t>1</w:t>
            </w:r>
            <w:r w:rsidR="00390C66">
              <w:t>8</w:t>
            </w:r>
            <w:r w:rsidRPr="00B23EFC">
              <w:t>,</w:t>
            </w:r>
            <w:r>
              <w:t>9</w:t>
            </w:r>
            <w:r w:rsidR="00390C66">
              <w:t>6</w:t>
            </w:r>
            <w:r w:rsidRPr="00B23EFC">
              <w:t xml:space="preserve"> %</w:t>
            </w:r>
          </w:p>
        </w:tc>
      </w:tr>
    </w:tbl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600C" w:rsidRDefault="00ED600C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00FA7" w:rsidRDefault="00500FA7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15FDF" w:rsidRDefault="00715FD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233BF" w:rsidRDefault="00F233BF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D47A7" w:rsidRPr="00CD47A7" w:rsidRDefault="00F233BF" w:rsidP="00CD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233BF">
        <w:rPr>
          <w:rFonts w:ascii="Times New Roman" w:hAnsi="Times New Roman" w:cs="Times New Roman"/>
          <w:b/>
          <w:sz w:val="21"/>
          <w:szCs w:val="21"/>
        </w:rPr>
        <w:t>Принято решение:</w:t>
      </w:r>
      <w:r w:rsidRPr="00F233BF">
        <w:t xml:space="preserve"> </w:t>
      </w:r>
      <w:r w:rsidR="00CD47A7" w:rsidRPr="00CD47A7">
        <w:rPr>
          <w:rFonts w:ascii="Times New Roman" w:hAnsi="Times New Roman" w:cs="Times New Roman"/>
          <w:sz w:val="21"/>
          <w:szCs w:val="21"/>
        </w:rPr>
        <w:t>Определение мест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и второй экземпляр документов у председателя ТСЖ "Ленина-63" (кроме бюллетеней).</w:t>
      </w: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Подсчет голосов на общем годовом собрании </w:t>
      </w:r>
      <w:r w:rsidR="00487086">
        <w:rPr>
          <w:rFonts w:ascii="Times New Roman" w:hAnsi="Times New Roman" w:cs="Times New Roman"/>
          <w:b/>
          <w:bCs/>
          <w:sz w:val="21"/>
          <w:szCs w:val="21"/>
        </w:rPr>
        <w:t>собственников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производила счетная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комиссия в составе: </w:t>
      </w:r>
      <w:r w:rsidR="00CC078F">
        <w:rPr>
          <w:rFonts w:ascii="Times New Roman" w:hAnsi="Times New Roman" w:cs="Times New Roman"/>
          <w:b/>
          <w:bCs/>
          <w:sz w:val="21"/>
          <w:szCs w:val="21"/>
        </w:rPr>
        <w:t xml:space="preserve">Коновалов В.Н., </w:t>
      </w:r>
      <w:r w:rsidR="007E2FF1" w:rsidRPr="00EE286C">
        <w:rPr>
          <w:rFonts w:ascii="Times New Roman" w:hAnsi="Times New Roman" w:cs="Times New Roman"/>
          <w:b/>
          <w:sz w:val="21"/>
          <w:szCs w:val="21"/>
        </w:rPr>
        <w:t>Зырянова</w:t>
      </w:r>
      <w:r w:rsidR="007E2FF1" w:rsidRPr="00EE286C">
        <w:rPr>
          <w:rFonts w:ascii="Times New Roman" w:hAnsi="Times New Roman" w:cs="Times New Roman"/>
          <w:b/>
          <w:bCs/>
          <w:sz w:val="21"/>
          <w:szCs w:val="21"/>
        </w:rPr>
        <w:t xml:space="preserve"> В.А.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Приложение: </w:t>
      </w:r>
    </w:p>
    <w:p w:rsidR="00194745" w:rsidRPr="00CC078F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1. Реестр </w:t>
      </w:r>
      <w:r w:rsidR="00487086">
        <w:rPr>
          <w:rFonts w:ascii="Times New Roman" w:hAnsi="Times New Roman" w:cs="Times New Roman"/>
          <w:b/>
          <w:bCs/>
          <w:sz w:val="21"/>
          <w:szCs w:val="21"/>
        </w:rPr>
        <w:t>собственников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 xml:space="preserve"> на дату </w:t>
      </w:r>
      <w:r w:rsidR="00500FA7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2527F1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7E2FF1" w:rsidRPr="00CC078F">
        <w:rPr>
          <w:rFonts w:ascii="Times New Roman" w:hAnsi="Times New Roman" w:cs="Times New Roman"/>
          <w:b/>
          <w:bCs/>
          <w:sz w:val="21"/>
          <w:szCs w:val="21"/>
        </w:rPr>
        <w:t>.0</w:t>
      </w:r>
      <w:r w:rsidR="002527F1">
        <w:rPr>
          <w:rFonts w:ascii="Times New Roman" w:hAnsi="Times New Roman" w:cs="Times New Roman"/>
          <w:b/>
          <w:bCs/>
          <w:sz w:val="21"/>
          <w:szCs w:val="21"/>
        </w:rPr>
        <w:t>9</w:t>
      </w:r>
      <w:r w:rsidR="007E2FF1" w:rsidRPr="00CC078F">
        <w:rPr>
          <w:rFonts w:ascii="Times New Roman" w:hAnsi="Times New Roman" w:cs="Times New Roman"/>
          <w:b/>
          <w:bCs/>
          <w:sz w:val="21"/>
          <w:szCs w:val="21"/>
        </w:rPr>
        <w:t>.20</w:t>
      </w:r>
      <w:r w:rsidR="00927EBE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2527F1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48708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 xml:space="preserve">года на </w:t>
      </w:r>
      <w:r w:rsidR="006020D8">
        <w:rPr>
          <w:rFonts w:ascii="Times New Roman" w:hAnsi="Times New Roman" w:cs="Times New Roman"/>
          <w:b/>
          <w:bCs/>
          <w:sz w:val="21"/>
          <w:szCs w:val="21"/>
        </w:rPr>
        <w:t>7</w:t>
      </w:r>
      <w:r w:rsidRPr="00CC078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листах;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CC078F">
        <w:rPr>
          <w:rFonts w:ascii="Times New Roman" w:hAnsi="Times New Roman" w:cs="Times New Roman"/>
          <w:b/>
          <w:bCs/>
          <w:sz w:val="21"/>
          <w:szCs w:val="21"/>
        </w:rPr>
        <w:t xml:space="preserve">2. Реестр </w:t>
      </w:r>
      <w:r w:rsidR="007E2FF1">
        <w:rPr>
          <w:rFonts w:ascii="Times New Roman" w:hAnsi="Times New Roman" w:cs="Times New Roman"/>
          <w:b/>
          <w:bCs/>
          <w:sz w:val="21"/>
          <w:szCs w:val="21"/>
        </w:rPr>
        <w:t>собственников,</w:t>
      </w:r>
      <w:r w:rsidR="00487086" w:rsidRPr="00CC078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принявших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участие в годовом общем собрании (сведения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о лицах принявших участие в общем собрании) на</w:t>
      </w:r>
      <w:r w:rsidR="000D779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D3664">
        <w:rPr>
          <w:rFonts w:ascii="Times New Roman" w:hAnsi="Times New Roman" w:cs="Times New Roman"/>
          <w:b/>
          <w:bCs/>
          <w:sz w:val="21"/>
          <w:szCs w:val="21"/>
        </w:rPr>
        <w:t>14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листах;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 Уведомления о проведении общего собрания, размещенное инициаторами проведения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собрания на доске объявлений в подъездах многоквартирного дома по улице Ленина д.63. и размещено на сайте ТСЖ 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Pr="00CC078F">
        <w:rPr>
          <w:rFonts w:ascii="Times New Roman" w:hAnsi="Times New Roman" w:cs="Times New Roman"/>
          <w:b/>
          <w:sz w:val="21"/>
          <w:szCs w:val="21"/>
        </w:rPr>
        <w:t>Ленина-63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»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; 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4. Решения (бюллетени) заочного голосования членов ТСЖ «Ленина-63» на </w:t>
      </w:r>
      <w:r w:rsidR="002527F1">
        <w:rPr>
          <w:rFonts w:ascii="Times New Roman" w:hAnsi="Times New Roman" w:cs="Times New Roman"/>
          <w:b/>
          <w:bCs/>
          <w:sz w:val="21"/>
          <w:szCs w:val="21"/>
        </w:rPr>
        <w:t>19</w:t>
      </w:r>
      <w:r w:rsidR="00976357">
        <w:rPr>
          <w:rFonts w:ascii="Times New Roman" w:hAnsi="Times New Roman" w:cs="Times New Roman"/>
          <w:b/>
          <w:bCs/>
          <w:sz w:val="21"/>
          <w:szCs w:val="21"/>
        </w:rPr>
        <w:t>0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527F1">
        <w:rPr>
          <w:rFonts w:ascii="Times New Roman" w:hAnsi="Times New Roman" w:cs="Times New Roman"/>
          <w:b/>
          <w:bCs/>
          <w:sz w:val="21"/>
          <w:szCs w:val="21"/>
        </w:rPr>
        <w:t>страницах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5. сообщения о проведённом общем собрании, размещенное инициаторами проведения собрания на доске объявлений в подъездах многоквартирного дома по проспекту Ленина дом 63, г. Нижний Тагил.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F1013B">
        <w:rPr>
          <w:rFonts w:ascii="Times New Roman" w:hAnsi="Times New Roman" w:cs="Times New Roman"/>
          <w:b/>
          <w:bCs/>
          <w:sz w:val="21"/>
          <w:szCs w:val="21"/>
        </w:rPr>
        <w:t xml:space="preserve">. Протокол счетной комиссии на </w:t>
      </w:r>
      <w:r w:rsidR="00390C66">
        <w:rPr>
          <w:rFonts w:ascii="Times New Roman" w:hAnsi="Times New Roman" w:cs="Times New Roman"/>
          <w:b/>
          <w:bCs/>
          <w:sz w:val="21"/>
          <w:szCs w:val="21"/>
        </w:rPr>
        <w:t>3</w:t>
      </w:r>
      <w:r>
        <w:rPr>
          <w:rFonts w:ascii="Times New Roman" w:hAnsi="Times New Roman" w:cs="Times New Roman"/>
          <w:b/>
          <w:bCs/>
          <w:sz w:val="21"/>
          <w:szCs w:val="21"/>
        </w:rPr>
        <w:t>-х листах.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Документы, указанные в перечне настоящего приложения, являются неотъемлемой частью настоящего протокола общего собрания членов ТСЖ «Ленина-63».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Настоящий протокол общего собрания составлен в двух экземплярах, имеющих одинаковую юридическую силу.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Председатель общего собрания собственников ТСЖ «Ленина-63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 xml:space="preserve">»:   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Коновалов ВН</w:t>
      </w: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90C66" w:rsidRDefault="00390C66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65B49" w:rsidRDefault="00865B49" w:rsidP="0086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Секретарь 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 xml:space="preserve">собрания:   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Зырянова ВА</w:t>
      </w:r>
    </w:p>
    <w:sectPr w:rsidR="00865B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DE8" w:rsidRDefault="00823DE8" w:rsidP="00FE40BA">
      <w:pPr>
        <w:spacing w:after="0" w:line="240" w:lineRule="auto"/>
      </w:pPr>
      <w:r>
        <w:separator/>
      </w:r>
    </w:p>
  </w:endnote>
  <w:endnote w:type="continuationSeparator" w:id="0">
    <w:p w:rsidR="00823DE8" w:rsidRDefault="00823DE8" w:rsidP="00FE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3BF" w:rsidRDefault="00F233B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3BF" w:rsidRDefault="00F233B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3BF" w:rsidRDefault="00F233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DE8" w:rsidRDefault="00823DE8" w:rsidP="00FE40BA">
      <w:pPr>
        <w:spacing w:after="0" w:line="240" w:lineRule="auto"/>
      </w:pPr>
      <w:r>
        <w:separator/>
      </w:r>
    </w:p>
  </w:footnote>
  <w:footnote w:type="continuationSeparator" w:id="0">
    <w:p w:rsidR="00823DE8" w:rsidRDefault="00823DE8" w:rsidP="00FE4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3BF" w:rsidRDefault="00F233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127517"/>
      <w:docPartObj>
        <w:docPartGallery w:val="Page Numbers (Top of Page)"/>
        <w:docPartUnique/>
      </w:docPartObj>
    </w:sdtPr>
    <w:sdtEndPr/>
    <w:sdtContent>
      <w:p w:rsidR="00F233BF" w:rsidRDefault="00F233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5AE">
          <w:rPr>
            <w:noProof/>
          </w:rPr>
          <w:t>1</w:t>
        </w:r>
        <w:r>
          <w:fldChar w:fldCharType="end"/>
        </w:r>
      </w:p>
    </w:sdtContent>
  </w:sdt>
  <w:p w:rsidR="00F233BF" w:rsidRDefault="00F233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3BF" w:rsidRDefault="00F233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3B2"/>
    <w:multiLevelType w:val="hybridMultilevel"/>
    <w:tmpl w:val="AEF0B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F7"/>
    <w:rsid w:val="00007BEC"/>
    <w:rsid w:val="000248EB"/>
    <w:rsid w:val="00025D87"/>
    <w:rsid w:val="00046F11"/>
    <w:rsid w:val="00051B13"/>
    <w:rsid w:val="00075AB4"/>
    <w:rsid w:val="00085084"/>
    <w:rsid w:val="000A1E12"/>
    <w:rsid w:val="000A4149"/>
    <w:rsid w:val="000B5083"/>
    <w:rsid w:val="000D6654"/>
    <w:rsid w:val="000D7794"/>
    <w:rsid w:val="000E2CCE"/>
    <w:rsid w:val="00113EBD"/>
    <w:rsid w:val="001205E7"/>
    <w:rsid w:val="00122918"/>
    <w:rsid w:val="001251E8"/>
    <w:rsid w:val="0014659F"/>
    <w:rsid w:val="001512E5"/>
    <w:rsid w:val="001928D3"/>
    <w:rsid w:val="00194745"/>
    <w:rsid w:val="001D2FD4"/>
    <w:rsid w:val="001D6743"/>
    <w:rsid w:val="002045E7"/>
    <w:rsid w:val="0022356D"/>
    <w:rsid w:val="00243F75"/>
    <w:rsid w:val="002527F1"/>
    <w:rsid w:val="00264747"/>
    <w:rsid w:val="002914CD"/>
    <w:rsid w:val="002A4A1F"/>
    <w:rsid w:val="002D25AE"/>
    <w:rsid w:val="002D34F9"/>
    <w:rsid w:val="002F4961"/>
    <w:rsid w:val="002F5D6E"/>
    <w:rsid w:val="0031218A"/>
    <w:rsid w:val="0032600E"/>
    <w:rsid w:val="003443E5"/>
    <w:rsid w:val="003641B8"/>
    <w:rsid w:val="00390C66"/>
    <w:rsid w:val="003A22FC"/>
    <w:rsid w:val="003A4364"/>
    <w:rsid w:val="003A7053"/>
    <w:rsid w:val="003D2AC8"/>
    <w:rsid w:val="00401080"/>
    <w:rsid w:val="00436ED6"/>
    <w:rsid w:val="004547B0"/>
    <w:rsid w:val="00462334"/>
    <w:rsid w:val="00463539"/>
    <w:rsid w:val="00467BC7"/>
    <w:rsid w:val="004739D0"/>
    <w:rsid w:val="00481AB1"/>
    <w:rsid w:val="00486911"/>
    <w:rsid w:val="00487086"/>
    <w:rsid w:val="004A6342"/>
    <w:rsid w:val="004B1CA3"/>
    <w:rsid w:val="004D7155"/>
    <w:rsid w:val="00500FA7"/>
    <w:rsid w:val="0052534A"/>
    <w:rsid w:val="0054282E"/>
    <w:rsid w:val="00557485"/>
    <w:rsid w:val="00566BB2"/>
    <w:rsid w:val="0058053C"/>
    <w:rsid w:val="0058608F"/>
    <w:rsid w:val="005D3C92"/>
    <w:rsid w:val="006020D8"/>
    <w:rsid w:val="00604315"/>
    <w:rsid w:val="00621164"/>
    <w:rsid w:val="00631739"/>
    <w:rsid w:val="00634EC4"/>
    <w:rsid w:val="006632E4"/>
    <w:rsid w:val="00674E53"/>
    <w:rsid w:val="006832DE"/>
    <w:rsid w:val="006B0A0F"/>
    <w:rsid w:val="006B4409"/>
    <w:rsid w:val="00715FDF"/>
    <w:rsid w:val="00783B2C"/>
    <w:rsid w:val="007879E4"/>
    <w:rsid w:val="007A6345"/>
    <w:rsid w:val="007E2FF1"/>
    <w:rsid w:val="007E5EA1"/>
    <w:rsid w:val="0080712E"/>
    <w:rsid w:val="00813F15"/>
    <w:rsid w:val="00821273"/>
    <w:rsid w:val="00822767"/>
    <w:rsid w:val="00823DE8"/>
    <w:rsid w:val="00826EDF"/>
    <w:rsid w:val="00845287"/>
    <w:rsid w:val="00865B49"/>
    <w:rsid w:val="00867F3C"/>
    <w:rsid w:val="00897A28"/>
    <w:rsid w:val="008A607F"/>
    <w:rsid w:val="008B79FF"/>
    <w:rsid w:val="008D1D08"/>
    <w:rsid w:val="008E6A2D"/>
    <w:rsid w:val="008F1EAE"/>
    <w:rsid w:val="00927EBE"/>
    <w:rsid w:val="0097440E"/>
    <w:rsid w:val="00976357"/>
    <w:rsid w:val="00976836"/>
    <w:rsid w:val="00993079"/>
    <w:rsid w:val="009A73F7"/>
    <w:rsid w:val="009C7778"/>
    <w:rsid w:val="009D0DE7"/>
    <w:rsid w:val="00A324C8"/>
    <w:rsid w:val="00A36A8D"/>
    <w:rsid w:val="00A37D42"/>
    <w:rsid w:val="00A44810"/>
    <w:rsid w:val="00A51143"/>
    <w:rsid w:val="00A75E41"/>
    <w:rsid w:val="00A95307"/>
    <w:rsid w:val="00A97400"/>
    <w:rsid w:val="00AA2DF6"/>
    <w:rsid w:val="00AD3664"/>
    <w:rsid w:val="00B1276A"/>
    <w:rsid w:val="00B23EFC"/>
    <w:rsid w:val="00B26CFD"/>
    <w:rsid w:val="00B27080"/>
    <w:rsid w:val="00B7709D"/>
    <w:rsid w:val="00B969C8"/>
    <w:rsid w:val="00BA515F"/>
    <w:rsid w:val="00BB751F"/>
    <w:rsid w:val="00BB7997"/>
    <w:rsid w:val="00BD3DAA"/>
    <w:rsid w:val="00C13B1B"/>
    <w:rsid w:val="00C20CE4"/>
    <w:rsid w:val="00C35DB6"/>
    <w:rsid w:val="00C4217F"/>
    <w:rsid w:val="00C43A1F"/>
    <w:rsid w:val="00C445A3"/>
    <w:rsid w:val="00C47E88"/>
    <w:rsid w:val="00C56F6B"/>
    <w:rsid w:val="00C72578"/>
    <w:rsid w:val="00C75EC1"/>
    <w:rsid w:val="00CA3DAF"/>
    <w:rsid w:val="00CC078F"/>
    <w:rsid w:val="00CD2C08"/>
    <w:rsid w:val="00CD47A7"/>
    <w:rsid w:val="00CE34D4"/>
    <w:rsid w:val="00CE46FE"/>
    <w:rsid w:val="00CF005A"/>
    <w:rsid w:val="00D24916"/>
    <w:rsid w:val="00D4668A"/>
    <w:rsid w:val="00D57688"/>
    <w:rsid w:val="00D610C5"/>
    <w:rsid w:val="00D817D2"/>
    <w:rsid w:val="00DC48E0"/>
    <w:rsid w:val="00E206DB"/>
    <w:rsid w:val="00E47403"/>
    <w:rsid w:val="00E56791"/>
    <w:rsid w:val="00E6352D"/>
    <w:rsid w:val="00ED0982"/>
    <w:rsid w:val="00ED600C"/>
    <w:rsid w:val="00ED766D"/>
    <w:rsid w:val="00F1013B"/>
    <w:rsid w:val="00F10B83"/>
    <w:rsid w:val="00F15F5D"/>
    <w:rsid w:val="00F233BF"/>
    <w:rsid w:val="00F911B5"/>
    <w:rsid w:val="00FE40BA"/>
    <w:rsid w:val="00FF23EA"/>
    <w:rsid w:val="00FF5019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8EDA"/>
  <w15:chartTrackingRefBased/>
  <w15:docId w15:val="{4D017A33-07C2-4913-8724-EF95A9DE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1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1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AB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40BA"/>
  </w:style>
  <w:style w:type="paragraph" w:styleId="a8">
    <w:name w:val="footer"/>
    <w:basedOn w:val="a"/>
    <w:link w:val="a9"/>
    <w:uiPriority w:val="99"/>
    <w:unhideWhenUsed/>
    <w:rsid w:val="00FE4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4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4403-10BA-4B9B-9507-F55D8B60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Виктор</cp:lastModifiedBy>
  <cp:revision>18</cp:revision>
  <cp:lastPrinted>2019-01-12T15:22:00Z</cp:lastPrinted>
  <dcterms:created xsi:type="dcterms:W3CDTF">2023-06-10T11:14:00Z</dcterms:created>
  <dcterms:modified xsi:type="dcterms:W3CDTF">2024-10-16T09:05:00Z</dcterms:modified>
</cp:coreProperties>
</file>